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42" w:rsidRPr="004E346C" w:rsidRDefault="00E91E63" w:rsidP="00391C9E">
      <w:pPr>
        <w:ind w:left="-284"/>
        <w:rPr>
          <w:sz w:val="24"/>
          <w:szCs w:val="24"/>
        </w:rPr>
      </w:pPr>
      <w:bookmarkStart w:id="0" w:name="_GoBack"/>
      <w:bookmarkEnd w:id="0"/>
      <w:r w:rsidRPr="004E346C">
        <w:rPr>
          <w:sz w:val="24"/>
          <w:szCs w:val="24"/>
        </w:rPr>
        <w:t>Cet</w:t>
      </w:r>
      <w:r w:rsidR="00CF7442" w:rsidRPr="004E346C">
        <w:rPr>
          <w:sz w:val="24"/>
          <w:szCs w:val="24"/>
        </w:rPr>
        <w:t xml:space="preserve"> aide-mémoire est un complément des fiches utilisateurs et des vidéos tutoriels </w:t>
      </w:r>
      <w:r w:rsidR="00C41793">
        <w:rPr>
          <w:sz w:val="24"/>
          <w:szCs w:val="24"/>
        </w:rPr>
        <w:t xml:space="preserve"> disponibles sur le site de diffusion et sur Eduscol.</w:t>
      </w:r>
    </w:p>
    <w:p w:rsidR="00293188" w:rsidRPr="004E346C" w:rsidRDefault="00487657" w:rsidP="00293188">
      <w:pPr>
        <w:ind w:left="-142"/>
        <w:rPr>
          <w:rStyle w:val="Rfrenceintense"/>
          <w:sz w:val="24"/>
          <w:szCs w:val="24"/>
        </w:rPr>
      </w:pPr>
      <w:r w:rsidRPr="004E346C">
        <w:rPr>
          <w:rStyle w:val="Rfrenceintense"/>
          <w:sz w:val="24"/>
          <w:szCs w:val="24"/>
        </w:rPr>
        <w:t xml:space="preserve">1 </w:t>
      </w:r>
      <w:r w:rsidR="00293188" w:rsidRPr="004E346C">
        <w:rPr>
          <w:rStyle w:val="Rfrenceintense"/>
          <w:sz w:val="24"/>
          <w:szCs w:val="24"/>
        </w:rPr>
        <w:t>– Présentation du livret Scolaire Unique</w:t>
      </w:r>
    </w:p>
    <w:p w:rsidR="00741D95" w:rsidRPr="004E346C" w:rsidRDefault="00E719FE" w:rsidP="00293188">
      <w:pPr>
        <w:pStyle w:val="Paragraphedeliste"/>
        <w:ind w:left="-142"/>
        <w:rPr>
          <w:sz w:val="24"/>
          <w:szCs w:val="24"/>
        </w:rPr>
      </w:pPr>
      <w:r w:rsidRPr="004E346C">
        <w:rPr>
          <w:sz w:val="24"/>
          <w:szCs w:val="24"/>
        </w:rPr>
        <w:t xml:space="preserve">Le livret scolaire unique numérique </w:t>
      </w:r>
      <w:r w:rsidR="00741D95" w:rsidRPr="004E346C">
        <w:rPr>
          <w:sz w:val="24"/>
          <w:szCs w:val="24"/>
        </w:rPr>
        <w:t>a été créé</w:t>
      </w:r>
      <w:r w:rsidRPr="004E346C">
        <w:rPr>
          <w:sz w:val="24"/>
          <w:szCs w:val="24"/>
        </w:rPr>
        <w:t xml:space="preserve"> : </w:t>
      </w:r>
    </w:p>
    <w:p w:rsidR="00E719FE" w:rsidRPr="004E346C" w:rsidRDefault="00741D95" w:rsidP="00741D95">
      <w:pPr>
        <w:pStyle w:val="Paragraphedeliste"/>
        <w:numPr>
          <w:ilvl w:val="0"/>
          <w:numId w:val="23"/>
        </w:numPr>
        <w:ind w:left="709"/>
        <w:rPr>
          <w:sz w:val="24"/>
          <w:szCs w:val="24"/>
        </w:rPr>
      </w:pPr>
      <w:r w:rsidRPr="004E346C">
        <w:rPr>
          <w:sz w:val="24"/>
          <w:szCs w:val="24"/>
        </w:rPr>
        <w:t>P</w:t>
      </w:r>
      <w:r w:rsidR="00E719FE" w:rsidRPr="004E346C">
        <w:rPr>
          <w:sz w:val="24"/>
          <w:szCs w:val="24"/>
        </w:rPr>
        <w:t xml:space="preserve">our appliquer la </w:t>
      </w:r>
      <w:r w:rsidR="00E719FE" w:rsidRPr="004E346C">
        <w:rPr>
          <w:b/>
          <w:sz w:val="24"/>
          <w:szCs w:val="24"/>
        </w:rPr>
        <w:t xml:space="preserve"> loi n°2013-595 du 08 juillet 2013</w:t>
      </w:r>
      <w:r w:rsidR="00E719FE" w:rsidRPr="004E346C">
        <w:rPr>
          <w:sz w:val="24"/>
          <w:szCs w:val="24"/>
        </w:rPr>
        <w:t xml:space="preserve"> d’orientation et de programmation pour la refondation de l’école de la République,  afin de rendre compatibles les livrets scolaires numériques de l’école et du collège</w:t>
      </w:r>
      <w:r w:rsidR="00860BF2">
        <w:rPr>
          <w:sz w:val="24"/>
          <w:szCs w:val="24"/>
        </w:rPr>
        <w:t xml:space="preserve"> et ainsi fluidifier la liaison entre les systèmes des deux degrés</w:t>
      </w:r>
    </w:p>
    <w:p w:rsidR="00E719FE" w:rsidRPr="00F07573" w:rsidRDefault="00741D95" w:rsidP="00F07573">
      <w:pPr>
        <w:rPr>
          <w:sz w:val="24"/>
          <w:szCs w:val="24"/>
        </w:rPr>
      </w:pPr>
      <w:r w:rsidRPr="004E346C">
        <w:rPr>
          <w:sz w:val="24"/>
          <w:szCs w:val="24"/>
        </w:rPr>
        <w:t>Pour répondre à une demande forte des utilisateurs ; les enseignants souhaitent</w:t>
      </w:r>
      <w:r w:rsidR="00FE1C39" w:rsidRPr="004E346C">
        <w:rPr>
          <w:sz w:val="24"/>
          <w:szCs w:val="24"/>
        </w:rPr>
        <w:t xml:space="preserve"> un outil de suivi pluriannuel de l’appropriation du socle.</w:t>
      </w:r>
      <w:r w:rsidR="00860BF2" w:rsidRPr="004E346C" w:rsidDel="00860BF2">
        <w:rPr>
          <w:sz w:val="24"/>
          <w:szCs w:val="24"/>
        </w:rPr>
        <w:t xml:space="preserve"> </w:t>
      </w:r>
      <w:r w:rsidR="00860BF2">
        <w:rPr>
          <w:sz w:val="24"/>
          <w:szCs w:val="24"/>
        </w:rPr>
        <w:t>Le LSU permet aujourd’hui la restitution et l</w:t>
      </w:r>
      <w:r w:rsidR="005F55B7">
        <w:rPr>
          <w:sz w:val="24"/>
          <w:szCs w:val="24"/>
        </w:rPr>
        <w:t>’édition des bilans périodiques et de fin de cyle.</w:t>
      </w:r>
    </w:p>
    <w:p w:rsidR="00293188" w:rsidRPr="004E346C" w:rsidRDefault="00860BF2" w:rsidP="00293188">
      <w:pPr>
        <w:pStyle w:val="Paragraphedeliste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Il sera à termes</w:t>
      </w:r>
      <w:r w:rsidR="00293188" w:rsidRPr="004E346C">
        <w:rPr>
          <w:sz w:val="24"/>
          <w:szCs w:val="24"/>
        </w:rPr>
        <w:t xml:space="preserve"> composé de</w:t>
      </w:r>
      <w:r>
        <w:rPr>
          <w:sz w:val="24"/>
          <w:szCs w:val="24"/>
        </w:rPr>
        <w:t>s</w:t>
      </w:r>
      <w:r w:rsidR="00293188" w:rsidRPr="004E346C">
        <w:rPr>
          <w:sz w:val="24"/>
          <w:szCs w:val="24"/>
        </w:rPr>
        <w:t xml:space="preserve"> modules </w:t>
      </w:r>
      <w:r w:rsidR="00F839C2">
        <w:rPr>
          <w:sz w:val="24"/>
          <w:szCs w:val="24"/>
        </w:rPr>
        <w:t>suivants</w:t>
      </w:r>
      <w:r w:rsidR="00293188" w:rsidRPr="004E346C">
        <w:rPr>
          <w:sz w:val="24"/>
          <w:szCs w:val="24"/>
        </w:rPr>
        <w:t> :</w:t>
      </w:r>
    </w:p>
    <w:p w:rsidR="00293188" w:rsidRPr="004E346C" w:rsidRDefault="00293188" w:rsidP="00741D95">
      <w:pPr>
        <w:pStyle w:val="Paragraphedeliste"/>
        <w:numPr>
          <w:ilvl w:val="0"/>
          <w:numId w:val="5"/>
        </w:numPr>
        <w:ind w:left="709"/>
        <w:rPr>
          <w:sz w:val="24"/>
          <w:szCs w:val="24"/>
        </w:rPr>
      </w:pPr>
      <w:r w:rsidRPr="004E346C">
        <w:rPr>
          <w:sz w:val="24"/>
          <w:szCs w:val="24"/>
        </w:rPr>
        <w:t>Restitution et édition des bilans périodiques et des bilans de</w:t>
      </w:r>
      <w:r w:rsidR="005F55B7">
        <w:rPr>
          <w:sz w:val="24"/>
          <w:szCs w:val="24"/>
        </w:rPr>
        <w:t xml:space="preserve"> fin de</w:t>
      </w:r>
      <w:r w:rsidRPr="004E346C">
        <w:rPr>
          <w:sz w:val="24"/>
          <w:szCs w:val="24"/>
        </w:rPr>
        <w:t xml:space="preserve"> cycle de l’élève</w:t>
      </w:r>
    </w:p>
    <w:p w:rsidR="00293188" w:rsidRPr="004E346C" w:rsidRDefault="00293188" w:rsidP="00741D95">
      <w:pPr>
        <w:pStyle w:val="Paragraphedeliste"/>
        <w:numPr>
          <w:ilvl w:val="0"/>
          <w:numId w:val="5"/>
        </w:numPr>
        <w:ind w:left="709"/>
        <w:rPr>
          <w:sz w:val="24"/>
          <w:szCs w:val="24"/>
        </w:rPr>
      </w:pPr>
      <w:r w:rsidRPr="004E346C">
        <w:rPr>
          <w:sz w:val="24"/>
          <w:szCs w:val="24"/>
        </w:rPr>
        <w:t xml:space="preserve">Attestations officielles (ASSR, Natation, …) </w:t>
      </w:r>
    </w:p>
    <w:p w:rsidR="00293188" w:rsidRDefault="00293188" w:rsidP="00741D95">
      <w:pPr>
        <w:pStyle w:val="Paragraphedeliste"/>
        <w:numPr>
          <w:ilvl w:val="0"/>
          <w:numId w:val="5"/>
        </w:numPr>
        <w:ind w:left="709"/>
        <w:rPr>
          <w:sz w:val="24"/>
          <w:szCs w:val="24"/>
        </w:rPr>
      </w:pPr>
      <w:r w:rsidRPr="004E346C">
        <w:rPr>
          <w:sz w:val="24"/>
          <w:szCs w:val="24"/>
        </w:rPr>
        <w:t>Validation du socle</w:t>
      </w:r>
    </w:p>
    <w:p w:rsidR="005F55B7" w:rsidRDefault="005F55B7" w:rsidP="00741D95">
      <w:pPr>
        <w:pStyle w:val="Paragraphedeliste"/>
        <w:numPr>
          <w:ilvl w:val="0"/>
          <w:numId w:val="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Tableau de  bord de suivi</w:t>
      </w:r>
      <w:r w:rsidR="00823AA8">
        <w:rPr>
          <w:sz w:val="24"/>
          <w:szCs w:val="24"/>
        </w:rPr>
        <w:t> :</w:t>
      </w:r>
    </w:p>
    <w:p w:rsidR="00823AA8" w:rsidRDefault="00823AA8" w:rsidP="00823AA8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De la situation de l’élève par domaine d’enseignement ;</w:t>
      </w:r>
    </w:p>
    <w:p w:rsidR="00823AA8" w:rsidRDefault="00823AA8" w:rsidP="00823AA8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Du niveau d’acquisition du socle commun par classe ;</w:t>
      </w:r>
    </w:p>
    <w:p w:rsidR="00823AA8" w:rsidRPr="004E346C" w:rsidRDefault="00823AA8" w:rsidP="00823AA8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Du suivi pédagogique de la classe par positionnement.</w:t>
      </w:r>
    </w:p>
    <w:p w:rsidR="00293188" w:rsidRPr="004E346C" w:rsidRDefault="00293188" w:rsidP="00293188">
      <w:pPr>
        <w:pStyle w:val="Paragraphedeliste"/>
        <w:ind w:left="-284"/>
        <w:rPr>
          <w:sz w:val="24"/>
          <w:szCs w:val="24"/>
        </w:rPr>
      </w:pPr>
      <w:r w:rsidRPr="004E346C">
        <w:rPr>
          <w:noProof/>
          <w:sz w:val="24"/>
          <w:szCs w:val="24"/>
          <w:lang w:eastAsia="fr-FR"/>
        </w:rPr>
        <w:drawing>
          <wp:inline distT="0" distB="0" distL="0" distR="0" wp14:anchorId="60FC69A1" wp14:editId="4E6D294B">
            <wp:extent cx="262393" cy="218661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ning-sign1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43" cy="22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46C">
        <w:rPr>
          <w:sz w:val="24"/>
          <w:szCs w:val="24"/>
        </w:rPr>
        <w:t xml:space="preserve"> L’application LSU est obligatoire</w:t>
      </w:r>
      <w:r w:rsidR="00860BF2">
        <w:rPr>
          <w:sz w:val="24"/>
          <w:szCs w:val="24"/>
        </w:rPr>
        <w:t>. L</w:t>
      </w:r>
      <w:r w:rsidRPr="004E346C">
        <w:rPr>
          <w:sz w:val="24"/>
          <w:szCs w:val="24"/>
        </w:rPr>
        <w:t>’élève doit disposer d’un livret :</w:t>
      </w:r>
    </w:p>
    <w:p w:rsidR="00293188" w:rsidRPr="004E346C" w:rsidRDefault="00293188" w:rsidP="00293188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4E346C">
        <w:rPr>
          <w:sz w:val="24"/>
          <w:szCs w:val="24"/>
        </w:rPr>
        <w:t xml:space="preserve">En quittant </w:t>
      </w:r>
      <w:r w:rsidR="00860BF2">
        <w:rPr>
          <w:sz w:val="24"/>
          <w:szCs w:val="24"/>
        </w:rPr>
        <w:t>un</w:t>
      </w:r>
      <w:r w:rsidR="00C26BA4">
        <w:rPr>
          <w:sz w:val="24"/>
          <w:szCs w:val="24"/>
        </w:rPr>
        <w:t xml:space="preserve"> </w:t>
      </w:r>
      <w:r w:rsidRPr="004E346C">
        <w:rPr>
          <w:sz w:val="24"/>
          <w:szCs w:val="24"/>
        </w:rPr>
        <w:t>établissement  (école ou collège)</w:t>
      </w:r>
    </w:p>
    <w:p w:rsidR="00293188" w:rsidRPr="004E346C" w:rsidRDefault="00293188" w:rsidP="00293188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4E346C">
        <w:rPr>
          <w:sz w:val="24"/>
          <w:szCs w:val="24"/>
        </w:rPr>
        <w:t xml:space="preserve">En quittant </w:t>
      </w:r>
      <w:r w:rsidR="00860BF2">
        <w:rPr>
          <w:sz w:val="24"/>
          <w:szCs w:val="24"/>
        </w:rPr>
        <w:t>une</w:t>
      </w:r>
      <w:r w:rsidR="00C26BA4">
        <w:rPr>
          <w:sz w:val="24"/>
          <w:szCs w:val="24"/>
        </w:rPr>
        <w:t xml:space="preserve"> </w:t>
      </w:r>
      <w:r w:rsidRPr="004E346C">
        <w:rPr>
          <w:sz w:val="24"/>
          <w:szCs w:val="24"/>
        </w:rPr>
        <w:t>académie</w:t>
      </w:r>
    </w:p>
    <w:p w:rsidR="00293188" w:rsidRPr="004E346C" w:rsidRDefault="00293188" w:rsidP="00293188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4E346C">
        <w:rPr>
          <w:sz w:val="24"/>
          <w:szCs w:val="24"/>
        </w:rPr>
        <w:t xml:space="preserve">A la fin de chaque cycle scolaire </w:t>
      </w:r>
    </w:p>
    <w:p w:rsidR="00293188" w:rsidRPr="004E346C" w:rsidRDefault="00293188" w:rsidP="00293188">
      <w:pPr>
        <w:pStyle w:val="Paragraphedeliste"/>
        <w:ind w:left="1080"/>
        <w:rPr>
          <w:sz w:val="24"/>
          <w:szCs w:val="24"/>
        </w:rPr>
      </w:pPr>
    </w:p>
    <w:p w:rsidR="00293188" w:rsidRPr="004E346C" w:rsidRDefault="00293188" w:rsidP="00293188">
      <w:pPr>
        <w:pStyle w:val="Paragraphedeliste"/>
        <w:ind w:left="-142"/>
        <w:jc w:val="both"/>
        <w:rPr>
          <w:sz w:val="24"/>
          <w:szCs w:val="24"/>
          <w:u w:val="single"/>
        </w:rPr>
      </w:pPr>
      <w:r w:rsidRPr="004E346C">
        <w:rPr>
          <w:sz w:val="24"/>
          <w:szCs w:val="24"/>
          <w:u w:val="single"/>
        </w:rPr>
        <w:t>Cependant, il est préconisé de renseigner le Livret Scolaire Unique à chaque fin de période pédagogique pour une meilleure restitution des données du bilan de l’élève.</w:t>
      </w:r>
    </w:p>
    <w:p w:rsidR="00293188" w:rsidRPr="004E346C" w:rsidRDefault="00293188" w:rsidP="004451A9">
      <w:pPr>
        <w:ind w:left="-142"/>
        <w:rPr>
          <w:rStyle w:val="Rfrenceintense"/>
          <w:sz w:val="24"/>
          <w:szCs w:val="24"/>
        </w:rPr>
      </w:pPr>
    </w:p>
    <w:p w:rsidR="004451A9" w:rsidRPr="004E346C" w:rsidRDefault="00293188" w:rsidP="004451A9">
      <w:pPr>
        <w:ind w:left="-142"/>
        <w:rPr>
          <w:rStyle w:val="Rfrenceintense"/>
          <w:sz w:val="24"/>
          <w:szCs w:val="24"/>
        </w:rPr>
      </w:pPr>
      <w:r w:rsidRPr="004E346C">
        <w:rPr>
          <w:rStyle w:val="Rfrenceintense"/>
          <w:sz w:val="24"/>
          <w:szCs w:val="24"/>
        </w:rPr>
        <w:t xml:space="preserve">2 - </w:t>
      </w:r>
      <w:r w:rsidR="00487657" w:rsidRPr="004E346C">
        <w:rPr>
          <w:rStyle w:val="Rfrenceintense"/>
          <w:sz w:val="24"/>
          <w:szCs w:val="24"/>
        </w:rPr>
        <w:t xml:space="preserve"> </w:t>
      </w:r>
      <w:r w:rsidR="003D5E58">
        <w:rPr>
          <w:rStyle w:val="Rfrenceintense"/>
          <w:sz w:val="24"/>
          <w:szCs w:val="24"/>
        </w:rPr>
        <w:t>Acteurs de l’application LSU</w:t>
      </w:r>
      <w:r w:rsidR="004451A9" w:rsidRPr="004E346C">
        <w:rPr>
          <w:rStyle w:val="Rfrenceintense"/>
          <w:sz w:val="24"/>
          <w:szCs w:val="24"/>
        </w:rPr>
        <w:t> pour le second degré:</w:t>
      </w:r>
    </w:p>
    <w:p w:rsidR="004451A9" w:rsidRPr="004E346C" w:rsidRDefault="00487657" w:rsidP="00906257">
      <w:pPr>
        <w:pStyle w:val="Citationintense"/>
        <w:ind w:left="142"/>
        <w:rPr>
          <w:b/>
          <w:sz w:val="24"/>
          <w:szCs w:val="24"/>
        </w:rPr>
      </w:pPr>
      <w:r w:rsidRPr="004E346C">
        <w:rPr>
          <w:b/>
          <w:sz w:val="24"/>
          <w:szCs w:val="24"/>
        </w:rPr>
        <w:tab/>
      </w:r>
      <w:r w:rsidR="000561A8" w:rsidRPr="004E346C">
        <w:rPr>
          <w:b/>
          <w:sz w:val="24"/>
          <w:szCs w:val="24"/>
        </w:rPr>
        <w:t xml:space="preserve"> </w:t>
      </w:r>
      <w:r w:rsidR="004451A9" w:rsidRPr="004E346C">
        <w:rPr>
          <w:b/>
          <w:sz w:val="24"/>
          <w:szCs w:val="24"/>
        </w:rPr>
        <w:t xml:space="preserve">Chef d’établissement et son adjoint : </w:t>
      </w:r>
    </w:p>
    <w:p w:rsidR="00020854" w:rsidRDefault="00860BF2" w:rsidP="00020854">
      <w:pPr>
        <w:pStyle w:val="Paragraphedeliste"/>
        <w:numPr>
          <w:ilvl w:val="0"/>
          <w:numId w:val="2"/>
        </w:numPr>
        <w:ind w:left="567"/>
        <w:rPr>
          <w:sz w:val="24"/>
          <w:szCs w:val="24"/>
        </w:rPr>
      </w:pPr>
      <w:r>
        <w:rPr>
          <w:sz w:val="24"/>
          <w:szCs w:val="24"/>
        </w:rPr>
        <w:t>E</w:t>
      </w:r>
      <w:r w:rsidR="004451A9" w:rsidRPr="004E346C">
        <w:rPr>
          <w:sz w:val="24"/>
          <w:szCs w:val="24"/>
        </w:rPr>
        <w:t xml:space="preserve">ffectuer </w:t>
      </w:r>
      <w:r>
        <w:rPr>
          <w:sz w:val="24"/>
          <w:szCs w:val="24"/>
        </w:rPr>
        <w:t xml:space="preserve">les </w:t>
      </w:r>
      <w:r w:rsidR="004451A9" w:rsidRPr="004E346C">
        <w:rPr>
          <w:sz w:val="24"/>
          <w:szCs w:val="24"/>
        </w:rPr>
        <w:t xml:space="preserve">différents paramétrages et mises à jour </w:t>
      </w:r>
    </w:p>
    <w:p w:rsidR="00020854" w:rsidRDefault="00020854" w:rsidP="00020854">
      <w:pPr>
        <w:pStyle w:val="Paragraphedeliste"/>
        <w:numPr>
          <w:ilvl w:val="1"/>
          <w:numId w:val="2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Définir le paramétrage par classe</w:t>
      </w:r>
      <w:r w:rsidR="00BA281B">
        <w:rPr>
          <w:sz w:val="24"/>
          <w:szCs w:val="24"/>
        </w:rPr>
        <w:t xml:space="preserve"> (choisir la source de données)</w:t>
      </w:r>
    </w:p>
    <w:p w:rsidR="0075147A" w:rsidRDefault="0075147A" w:rsidP="0075147A">
      <w:pPr>
        <w:pStyle w:val="Paragraphedeliste"/>
        <w:numPr>
          <w:ilvl w:val="1"/>
          <w:numId w:val="2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Pour les divisions en mode ‘Saisie manuelle’ :</w:t>
      </w:r>
    </w:p>
    <w:p w:rsidR="0075147A" w:rsidRDefault="00BA281B" w:rsidP="0075147A">
      <w:pPr>
        <w:pStyle w:val="Paragraphedeliste"/>
        <w:numPr>
          <w:ilvl w:val="0"/>
          <w:numId w:val="25"/>
        </w:num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Paramétrer </w:t>
      </w:r>
      <w:r w:rsidR="0075147A">
        <w:rPr>
          <w:sz w:val="24"/>
          <w:szCs w:val="24"/>
        </w:rPr>
        <w:t xml:space="preserve">les </w:t>
      </w:r>
      <w:r w:rsidR="0075147A" w:rsidRPr="00BA281B">
        <w:rPr>
          <w:b/>
          <w:i/>
          <w:sz w:val="24"/>
          <w:szCs w:val="24"/>
        </w:rPr>
        <w:t>P</w:t>
      </w:r>
      <w:r w:rsidR="00020854" w:rsidRPr="00BA281B">
        <w:rPr>
          <w:i/>
          <w:sz w:val="24"/>
          <w:szCs w:val="24"/>
        </w:rPr>
        <w:t>ériodes/périodicités</w:t>
      </w:r>
      <w:r w:rsidR="00020854" w:rsidRPr="0075147A">
        <w:rPr>
          <w:sz w:val="24"/>
          <w:szCs w:val="24"/>
        </w:rPr>
        <w:t xml:space="preserve">  </w:t>
      </w:r>
    </w:p>
    <w:p w:rsidR="0075147A" w:rsidRDefault="0075147A" w:rsidP="0075147A">
      <w:pPr>
        <w:pStyle w:val="Paragraphedeliste"/>
        <w:numPr>
          <w:ilvl w:val="0"/>
          <w:numId w:val="25"/>
        </w:num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Sélectionner le </w:t>
      </w:r>
      <w:r w:rsidRPr="00BA281B">
        <w:rPr>
          <w:b/>
          <w:i/>
          <w:sz w:val="24"/>
          <w:szCs w:val="24"/>
        </w:rPr>
        <w:t>T</w:t>
      </w:r>
      <w:r w:rsidRPr="00BA281B">
        <w:rPr>
          <w:i/>
          <w:sz w:val="24"/>
          <w:szCs w:val="24"/>
        </w:rPr>
        <w:t>ype de positionnement</w:t>
      </w:r>
    </w:p>
    <w:p w:rsidR="00020854" w:rsidRPr="0075147A" w:rsidRDefault="0075147A" w:rsidP="0075147A">
      <w:pPr>
        <w:pStyle w:val="Paragraphedeliste"/>
        <w:numPr>
          <w:ilvl w:val="0"/>
          <w:numId w:val="25"/>
        </w:num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Cocher </w:t>
      </w:r>
      <w:r w:rsidRPr="0075147A">
        <w:rPr>
          <w:i/>
          <w:sz w:val="24"/>
          <w:szCs w:val="24"/>
        </w:rPr>
        <w:t>l’</w:t>
      </w:r>
      <w:r w:rsidRPr="0075147A">
        <w:rPr>
          <w:b/>
          <w:i/>
          <w:sz w:val="24"/>
          <w:szCs w:val="24"/>
        </w:rPr>
        <w:t>A</w:t>
      </w:r>
      <w:r w:rsidRPr="0075147A">
        <w:rPr>
          <w:i/>
          <w:sz w:val="24"/>
          <w:szCs w:val="24"/>
        </w:rPr>
        <w:t>ffichage du niveau</w:t>
      </w:r>
      <w:r>
        <w:rPr>
          <w:sz w:val="24"/>
          <w:szCs w:val="24"/>
        </w:rPr>
        <w:t xml:space="preserve"> de maitrise des composantes du so</w:t>
      </w:r>
      <w:r w:rsidR="00BA281B">
        <w:rPr>
          <w:sz w:val="24"/>
          <w:szCs w:val="24"/>
        </w:rPr>
        <w:t xml:space="preserve">cle </w:t>
      </w:r>
    </w:p>
    <w:p w:rsidR="002A4DA1" w:rsidRPr="004E346C" w:rsidRDefault="00860BF2" w:rsidP="002A4DA1">
      <w:pPr>
        <w:pStyle w:val="Paragraphedeliste"/>
        <w:numPr>
          <w:ilvl w:val="0"/>
          <w:numId w:val="2"/>
        </w:numPr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2A4DA1" w:rsidRPr="004E346C">
        <w:rPr>
          <w:sz w:val="24"/>
          <w:szCs w:val="24"/>
        </w:rPr>
        <w:t xml:space="preserve">ffectuer les imports depuis les logiciels de suivi des acquis (si </w:t>
      </w:r>
      <w:r>
        <w:rPr>
          <w:sz w:val="24"/>
          <w:szCs w:val="24"/>
        </w:rPr>
        <w:t>ut</w:t>
      </w:r>
      <w:r w:rsidR="00A06BF4">
        <w:rPr>
          <w:sz w:val="24"/>
          <w:szCs w:val="24"/>
        </w:rPr>
        <w:t>i</w:t>
      </w:r>
      <w:r>
        <w:rPr>
          <w:sz w:val="24"/>
          <w:szCs w:val="24"/>
        </w:rPr>
        <w:t>lisation de SCONET NOTES ou autre éditeur privé</w:t>
      </w:r>
      <w:r w:rsidR="002A4DA1" w:rsidRPr="004E346C">
        <w:rPr>
          <w:sz w:val="24"/>
          <w:szCs w:val="24"/>
        </w:rPr>
        <w:t>) ;</w:t>
      </w:r>
    </w:p>
    <w:p w:rsidR="002A4DA1" w:rsidRPr="004E346C" w:rsidRDefault="00860BF2" w:rsidP="002A4DA1">
      <w:pPr>
        <w:pStyle w:val="Paragraphedeliste"/>
        <w:numPr>
          <w:ilvl w:val="0"/>
          <w:numId w:val="2"/>
        </w:numPr>
        <w:ind w:left="567"/>
        <w:rPr>
          <w:sz w:val="24"/>
          <w:szCs w:val="24"/>
        </w:rPr>
      </w:pPr>
      <w:r>
        <w:rPr>
          <w:sz w:val="24"/>
          <w:szCs w:val="24"/>
        </w:rPr>
        <w:t>V</w:t>
      </w:r>
      <w:r w:rsidR="004451A9" w:rsidRPr="004E346C">
        <w:rPr>
          <w:sz w:val="24"/>
          <w:szCs w:val="24"/>
        </w:rPr>
        <w:t>érifier</w:t>
      </w:r>
      <w:r w:rsidR="002A4DA1" w:rsidRPr="004E346C">
        <w:rPr>
          <w:sz w:val="24"/>
          <w:szCs w:val="24"/>
        </w:rPr>
        <w:t xml:space="preserve"> la </w:t>
      </w:r>
      <w:r w:rsidR="003D5E58">
        <w:rPr>
          <w:sz w:val="24"/>
          <w:szCs w:val="24"/>
        </w:rPr>
        <w:t>complétude des bilans dans LSU</w:t>
      </w:r>
      <w:r w:rsidR="002A4DA1" w:rsidRPr="004E346C">
        <w:rPr>
          <w:sz w:val="24"/>
          <w:szCs w:val="24"/>
        </w:rPr>
        <w:t> ;</w:t>
      </w:r>
    </w:p>
    <w:p w:rsidR="00860BF2" w:rsidRDefault="00860BF2" w:rsidP="0000126B">
      <w:pPr>
        <w:pStyle w:val="Paragraphedeliste"/>
        <w:numPr>
          <w:ilvl w:val="0"/>
          <w:numId w:val="2"/>
        </w:numPr>
        <w:ind w:left="567"/>
        <w:rPr>
          <w:sz w:val="24"/>
          <w:szCs w:val="24"/>
        </w:rPr>
      </w:pPr>
      <w:r>
        <w:rPr>
          <w:sz w:val="24"/>
          <w:szCs w:val="24"/>
        </w:rPr>
        <w:t>V</w:t>
      </w:r>
      <w:r w:rsidR="002A4DA1" w:rsidRPr="004E346C">
        <w:rPr>
          <w:sz w:val="24"/>
          <w:szCs w:val="24"/>
        </w:rPr>
        <w:t>errouiller</w:t>
      </w:r>
      <w:r>
        <w:rPr>
          <w:sz w:val="24"/>
          <w:szCs w:val="24"/>
        </w:rPr>
        <w:t xml:space="preserve"> puis éditer les bilans périodiques</w:t>
      </w:r>
      <w:r w:rsidR="00A06BF4">
        <w:rPr>
          <w:sz w:val="24"/>
          <w:szCs w:val="24"/>
        </w:rPr>
        <w:t> ;</w:t>
      </w:r>
    </w:p>
    <w:p w:rsidR="004451A9" w:rsidRPr="004E346C" w:rsidRDefault="00860BF2" w:rsidP="0000126B">
      <w:pPr>
        <w:pStyle w:val="Paragraphedeliste"/>
        <w:numPr>
          <w:ilvl w:val="0"/>
          <w:numId w:val="2"/>
        </w:numPr>
        <w:ind w:left="567"/>
        <w:rPr>
          <w:sz w:val="24"/>
          <w:szCs w:val="24"/>
        </w:rPr>
      </w:pPr>
      <w:r>
        <w:rPr>
          <w:sz w:val="24"/>
          <w:szCs w:val="24"/>
        </w:rPr>
        <w:t>P</w:t>
      </w:r>
      <w:r w:rsidR="00345618">
        <w:rPr>
          <w:sz w:val="24"/>
          <w:szCs w:val="24"/>
        </w:rPr>
        <w:t>ublier</w:t>
      </w:r>
      <w:r w:rsidR="002A4DA1" w:rsidRPr="004E346C">
        <w:rPr>
          <w:sz w:val="24"/>
          <w:szCs w:val="24"/>
        </w:rPr>
        <w:t xml:space="preserve"> les bilans </w:t>
      </w:r>
      <w:r w:rsidR="00345618">
        <w:rPr>
          <w:sz w:val="24"/>
          <w:szCs w:val="24"/>
        </w:rPr>
        <w:t xml:space="preserve">complets </w:t>
      </w:r>
      <w:r w:rsidR="001E4551">
        <w:rPr>
          <w:sz w:val="24"/>
          <w:szCs w:val="24"/>
        </w:rPr>
        <w:t>lors du</w:t>
      </w:r>
      <w:r w:rsidR="002A4DA1" w:rsidRPr="004E346C">
        <w:rPr>
          <w:sz w:val="24"/>
          <w:szCs w:val="24"/>
        </w:rPr>
        <w:t xml:space="preserve"> conseil de classe</w:t>
      </w:r>
      <w:r w:rsidR="001E4551">
        <w:rPr>
          <w:sz w:val="24"/>
          <w:szCs w:val="24"/>
        </w:rPr>
        <w:t xml:space="preserve"> dans le </w:t>
      </w:r>
      <w:r w:rsidR="001E1B0E">
        <w:rPr>
          <w:sz w:val="24"/>
          <w:szCs w:val="24"/>
        </w:rPr>
        <w:t>télé</w:t>
      </w:r>
      <w:r w:rsidR="001E4551">
        <w:rPr>
          <w:sz w:val="24"/>
          <w:szCs w:val="24"/>
        </w:rPr>
        <w:t>service LSU-2D</w:t>
      </w:r>
      <w:r w:rsidR="002A4DA1" w:rsidRPr="004E346C">
        <w:rPr>
          <w:sz w:val="24"/>
          <w:szCs w:val="24"/>
        </w:rPr>
        <w:t> ;</w:t>
      </w:r>
    </w:p>
    <w:p w:rsidR="004451A9" w:rsidRPr="004E346C" w:rsidRDefault="00860BF2" w:rsidP="0000126B">
      <w:pPr>
        <w:pStyle w:val="Paragraphedeliste"/>
        <w:numPr>
          <w:ilvl w:val="0"/>
          <w:numId w:val="2"/>
        </w:numPr>
        <w:ind w:left="567"/>
        <w:rPr>
          <w:sz w:val="24"/>
          <w:szCs w:val="24"/>
        </w:rPr>
      </w:pPr>
      <w:r>
        <w:rPr>
          <w:sz w:val="24"/>
          <w:szCs w:val="24"/>
        </w:rPr>
        <w:t>E</w:t>
      </w:r>
      <w:r w:rsidR="002A4DA1" w:rsidRPr="004E346C">
        <w:rPr>
          <w:sz w:val="24"/>
          <w:szCs w:val="24"/>
        </w:rPr>
        <w:t>diter les bilans périodiques verrouillés ;</w:t>
      </w:r>
    </w:p>
    <w:p w:rsidR="00952356" w:rsidRDefault="00860BF2" w:rsidP="0000126B">
      <w:pPr>
        <w:pStyle w:val="Paragraphedeliste"/>
        <w:numPr>
          <w:ilvl w:val="0"/>
          <w:numId w:val="2"/>
        </w:numPr>
        <w:ind w:left="567"/>
        <w:rPr>
          <w:sz w:val="24"/>
          <w:szCs w:val="24"/>
        </w:rPr>
      </w:pPr>
      <w:r>
        <w:rPr>
          <w:sz w:val="24"/>
          <w:szCs w:val="24"/>
        </w:rPr>
        <w:t>T</w:t>
      </w:r>
      <w:r w:rsidR="00952356" w:rsidRPr="004E346C">
        <w:rPr>
          <w:sz w:val="24"/>
          <w:szCs w:val="24"/>
        </w:rPr>
        <w:t xml:space="preserve">ransférer les bilans d’un élève </w:t>
      </w:r>
      <w:r w:rsidR="001E4551">
        <w:rPr>
          <w:sz w:val="24"/>
          <w:szCs w:val="24"/>
        </w:rPr>
        <w:t>provenant d’une autre académie ;</w:t>
      </w:r>
    </w:p>
    <w:p w:rsidR="00200D09" w:rsidRPr="004E346C" w:rsidRDefault="00487657" w:rsidP="00200D09">
      <w:pPr>
        <w:pStyle w:val="Citationintense"/>
        <w:ind w:left="142"/>
        <w:rPr>
          <w:sz w:val="24"/>
          <w:szCs w:val="24"/>
        </w:rPr>
      </w:pPr>
      <w:r w:rsidRPr="004E346C">
        <w:rPr>
          <w:b/>
          <w:sz w:val="24"/>
          <w:szCs w:val="24"/>
        </w:rPr>
        <w:tab/>
      </w:r>
      <w:r w:rsidR="00200D09" w:rsidRPr="004E346C">
        <w:rPr>
          <w:b/>
          <w:sz w:val="24"/>
          <w:szCs w:val="24"/>
        </w:rPr>
        <w:t>Enseignants</w:t>
      </w:r>
      <w:r w:rsidR="00200D09" w:rsidRPr="004E346C">
        <w:rPr>
          <w:sz w:val="24"/>
          <w:szCs w:val="24"/>
        </w:rPr>
        <w:t> </w:t>
      </w:r>
    </w:p>
    <w:p w:rsidR="00200D09" w:rsidRDefault="00200D09" w:rsidP="00200D09">
      <w:pPr>
        <w:pStyle w:val="Paragraphedeliste"/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4E346C">
        <w:rPr>
          <w:sz w:val="24"/>
          <w:szCs w:val="24"/>
        </w:rPr>
        <w:t>onsulter les bilans périodiques</w:t>
      </w:r>
      <w:r w:rsidR="00C57A47">
        <w:rPr>
          <w:sz w:val="24"/>
          <w:szCs w:val="24"/>
        </w:rPr>
        <w:t> ;</w:t>
      </w:r>
    </w:p>
    <w:p w:rsidR="001E0A96" w:rsidRDefault="00200D09" w:rsidP="00200D09">
      <w:pPr>
        <w:pStyle w:val="Paragraphedeliste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200D09">
        <w:rPr>
          <w:sz w:val="24"/>
          <w:szCs w:val="24"/>
        </w:rPr>
        <w:t xml:space="preserve">Sélectionner les principaux éléments de programme travaillés, </w:t>
      </w:r>
    </w:p>
    <w:p w:rsidR="001E0A96" w:rsidRDefault="001E0A96" w:rsidP="001E0A96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00D09" w:rsidRPr="00200D09">
        <w:rPr>
          <w:sz w:val="24"/>
          <w:szCs w:val="24"/>
        </w:rPr>
        <w:t xml:space="preserve">aisir les acquis scolaires des élèves ; les appréciations, </w:t>
      </w:r>
      <w:r w:rsidRPr="00200D09">
        <w:rPr>
          <w:sz w:val="24"/>
          <w:szCs w:val="24"/>
        </w:rPr>
        <w:t>le positionnement</w:t>
      </w:r>
      <w:r>
        <w:rPr>
          <w:sz w:val="24"/>
          <w:szCs w:val="24"/>
        </w:rPr>
        <w:t>.</w:t>
      </w:r>
    </w:p>
    <w:p w:rsidR="001E0A96" w:rsidRDefault="001E0A96" w:rsidP="001E0A96">
      <w:pPr>
        <w:pStyle w:val="Paragraphedeliste"/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Saisir </w:t>
      </w:r>
      <w:r w:rsidR="00200D09" w:rsidRPr="00200D09">
        <w:rPr>
          <w:sz w:val="24"/>
          <w:szCs w:val="24"/>
        </w:rPr>
        <w:t>les enseignements pratiques interdisciplinaires</w:t>
      </w:r>
      <w:r w:rsidR="00C57A47">
        <w:rPr>
          <w:sz w:val="24"/>
          <w:szCs w:val="24"/>
        </w:rPr>
        <w:t> ;</w:t>
      </w:r>
    </w:p>
    <w:p w:rsidR="0028423A" w:rsidRDefault="001E0A96" w:rsidP="001E0A96">
      <w:pPr>
        <w:pStyle w:val="Paragraphedeliste"/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Saisir les </w:t>
      </w:r>
      <w:r w:rsidR="00200D09" w:rsidRPr="00200D09">
        <w:rPr>
          <w:sz w:val="24"/>
          <w:szCs w:val="24"/>
        </w:rPr>
        <w:t xml:space="preserve"> </w:t>
      </w:r>
      <w:r w:rsidR="00C57A47">
        <w:rPr>
          <w:sz w:val="24"/>
          <w:szCs w:val="24"/>
        </w:rPr>
        <w:t>accompagnements  personnalisés</w:t>
      </w:r>
      <w:r w:rsidR="0028423A">
        <w:rPr>
          <w:sz w:val="24"/>
          <w:szCs w:val="24"/>
        </w:rPr>
        <w:t> ;</w:t>
      </w:r>
    </w:p>
    <w:p w:rsidR="00200D09" w:rsidRPr="0028423A" w:rsidRDefault="0028423A" w:rsidP="0028423A">
      <w:pPr>
        <w:pStyle w:val="Paragraphedeliste"/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Saisir les parcours éducatifs.</w:t>
      </w:r>
    </w:p>
    <w:p w:rsidR="004451A9" w:rsidRPr="004E346C" w:rsidRDefault="004451A9" w:rsidP="00906257">
      <w:pPr>
        <w:pStyle w:val="Citationintense"/>
        <w:ind w:left="142"/>
        <w:rPr>
          <w:b/>
          <w:sz w:val="24"/>
          <w:szCs w:val="24"/>
        </w:rPr>
      </w:pPr>
      <w:r w:rsidRPr="004E346C">
        <w:rPr>
          <w:b/>
          <w:sz w:val="24"/>
          <w:szCs w:val="24"/>
        </w:rPr>
        <w:t>Conseiller principal d’éducation </w:t>
      </w:r>
    </w:p>
    <w:p w:rsidR="00200D09" w:rsidRDefault="00200D09" w:rsidP="00200D09">
      <w:pPr>
        <w:pStyle w:val="Paragraphedeliste"/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Consulter le livret de l’élève</w:t>
      </w:r>
    </w:p>
    <w:p w:rsidR="00200D09" w:rsidRPr="00D00819" w:rsidRDefault="00860BF2" w:rsidP="00200D09">
      <w:pPr>
        <w:pStyle w:val="Paragraphedeliste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200D09">
        <w:rPr>
          <w:sz w:val="24"/>
          <w:szCs w:val="24"/>
        </w:rPr>
        <w:t>S</w:t>
      </w:r>
      <w:r w:rsidR="004451A9" w:rsidRPr="00200D09">
        <w:rPr>
          <w:sz w:val="24"/>
          <w:szCs w:val="24"/>
        </w:rPr>
        <w:t>ai</w:t>
      </w:r>
      <w:r w:rsidR="00DD3E75" w:rsidRPr="00200D09">
        <w:rPr>
          <w:sz w:val="24"/>
          <w:szCs w:val="24"/>
        </w:rPr>
        <w:t>sir les données de vie scolaire</w:t>
      </w:r>
      <w:r w:rsidR="004451A9" w:rsidRPr="00200D09">
        <w:rPr>
          <w:sz w:val="24"/>
          <w:szCs w:val="24"/>
        </w:rPr>
        <w:t xml:space="preserve"> des élèves</w:t>
      </w:r>
      <w:r w:rsidR="00200D09" w:rsidRPr="00200D09">
        <w:rPr>
          <w:sz w:val="24"/>
          <w:szCs w:val="24"/>
        </w:rPr>
        <w:t>,</w:t>
      </w:r>
      <w:r w:rsidR="00A96E63">
        <w:rPr>
          <w:sz w:val="24"/>
          <w:szCs w:val="24"/>
        </w:rPr>
        <w:t xml:space="preserve"> </w:t>
      </w:r>
      <w:r w:rsidR="00200D09" w:rsidRPr="00200D09">
        <w:rPr>
          <w:sz w:val="24"/>
          <w:szCs w:val="24"/>
        </w:rPr>
        <w:t>le</w:t>
      </w:r>
      <w:r w:rsidRPr="00200D09">
        <w:rPr>
          <w:sz w:val="24"/>
          <w:szCs w:val="24"/>
        </w:rPr>
        <w:t>s</w:t>
      </w:r>
      <w:r w:rsidR="00200D09" w:rsidRPr="00200D09">
        <w:rPr>
          <w:sz w:val="24"/>
          <w:szCs w:val="24"/>
        </w:rPr>
        <w:t xml:space="preserve"> parcour</w:t>
      </w:r>
      <w:r w:rsidRPr="00200D09">
        <w:rPr>
          <w:sz w:val="24"/>
          <w:szCs w:val="24"/>
        </w:rPr>
        <w:t>s</w:t>
      </w:r>
      <w:r w:rsidR="00200D09" w:rsidRPr="00200D09">
        <w:rPr>
          <w:sz w:val="24"/>
          <w:szCs w:val="24"/>
        </w:rPr>
        <w:t xml:space="preserve"> éducatifs</w:t>
      </w:r>
      <w:r w:rsidR="00200D09">
        <w:rPr>
          <w:sz w:val="24"/>
          <w:szCs w:val="24"/>
        </w:rPr>
        <w:t xml:space="preserve">, </w:t>
      </w:r>
      <w:r w:rsidR="00200D09" w:rsidRPr="00D00819">
        <w:rPr>
          <w:sz w:val="24"/>
          <w:szCs w:val="24"/>
        </w:rPr>
        <w:t>les enseignements pratiques interdisciplinaires  ainsi que les accompagnements  personnalisés ;</w:t>
      </w:r>
    </w:p>
    <w:p w:rsidR="004451A9" w:rsidRPr="004E346C" w:rsidRDefault="00487657" w:rsidP="00906257">
      <w:pPr>
        <w:pStyle w:val="Citationintense"/>
        <w:ind w:left="142"/>
        <w:rPr>
          <w:b/>
          <w:sz w:val="24"/>
          <w:szCs w:val="24"/>
        </w:rPr>
      </w:pPr>
      <w:r w:rsidRPr="004E346C">
        <w:rPr>
          <w:sz w:val="24"/>
          <w:szCs w:val="24"/>
        </w:rPr>
        <w:tab/>
      </w:r>
      <w:r w:rsidR="004451A9" w:rsidRPr="004E346C">
        <w:rPr>
          <w:b/>
          <w:sz w:val="24"/>
          <w:szCs w:val="24"/>
        </w:rPr>
        <w:t xml:space="preserve">Conseiller d’Orientation Psychologue </w:t>
      </w:r>
    </w:p>
    <w:p w:rsidR="004451A9" w:rsidRPr="004E346C" w:rsidRDefault="00860BF2" w:rsidP="0000126B">
      <w:pPr>
        <w:pStyle w:val="Paragraphedeliste"/>
        <w:numPr>
          <w:ilvl w:val="0"/>
          <w:numId w:val="2"/>
        </w:numPr>
        <w:ind w:left="567"/>
        <w:rPr>
          <w:sz w:val="24"/>
          <w:szCs w:val="24"/>
        </w:rPr>
      </w:pPr>
      <w:r>
        <w:rPr>
          <w:sz w:val="24"/>
          <w:szCs w:val="24"/>
        </w:rPr>
        <w:t>C</w:t>
      </w:r>
      <w:r w:rsidR="004451A9" w:rsidRPr="004E346C">
        <w:rPr>
          <w:sz w:val="24"/>
          <w:szCs w:val="24"/>
        </w:rPr>
        <w:t>onsulter le livret de l’élève au sein de l’établissement ou depuis le CIO</w:t>
      </w:r>
      <w:r w:rsidR="004451A9" w:rsidRPr="004E346C">
        <w:rPr>
          <w:sz w:val="24"/>
          <w:szCs w:val="24"/>
        </w:rPr>
        <w:tab/>
      </w:r>
    </w:p>
    <w:p w:rsidR="00154C07" w:rsidRPr="004E346C" w:rsidRDefault="00487657" w:rsidP="00154C07">
      <w:pPr>
        <w:pStyle w:val="Citationintense"/>
        <w:ind w:left="142"/>
        <w:rPr>
          <w:b/>
          <w:sz w:val="24"/>
          <w:szCs w:val="24"/>
        </w:rPr>
      </w:pPr>
      <w:r w:rsidRPr="004E346C">
        <w:rPr>
          <w:sz w:val="24"/>
          <w:szCs w:val="24"/>
        </w:rPr>
        <w:tab/>
      </w:r>
      <w:r w:rsidR="00154C07" w:rsidRPr="004E346C">
        <w:rPr>
          <w:sz w:val="24"/>
          <w:szCs w:val="24"/>
        </w:rPr>
        <w:tab/>
      </w:r>
      <w:r w:rsidR="00154C07">
        <w:rPr>
          <w:b/>
          <w:sz w:val="24"/>
          <w:szCs w:val="24"/>
        </w:rPr>
        <w:t>Proviseur d</w:t>
      </w:r>
      <w:r w:rsidR="004F59AC">
        <w:rPr>
          <w:b/>
          <w:sz w:val="24"/>
          <w:szCs w:val="24"/>
        </w:rPr>
        <w:t>e</w:t>
      </w:r>
      <w:r w:rsidR="00154C07">
        <w:rPr>
          <w:b/>
          <w:sz w:val="24"/>
          <w:szCs w:val="24"/>
        </w:rPr>
        <w:t xml:space="preserve"> lycée</w:t>
      </w:r>
      <w:r w:rsidR="00154C07" w:rsidRPr="004E346C">
        <w:rPr>
          <w:b/>
          <w:sz w:val="24"/>
          <w:szCs w:val="24"/>
        </w:rPr>
        <w:t xml:space="preserve"> </w:t>
      </w:r>
    </w:p>
    <w:p w:rsidR="00154C07" w:rsidRPr="00154C07" w:rsidRDefault="00154C07" w:rsidP="00154C07">
      <w:pPr>
        <w:pStyle w:val="Paragraphedeliste"/>
        <w:numPr>
          <w:ilvl w:val="0"/>
          <w:numId w:val="2"/>
        </w:numPr>
        <w:ind w:left="142"/>
        <w:rPr>
          <w:sz w:val="24"/>
          <w:szCs w:val="24"/>
        </w:rPr>
      </w:pPr>
      <w:r w:rsidRPr="00154C07">
        <w:rPr>
          <w:sz w:val="24"/>
          <w:szCs w:val="24"/>
        </w:rPr>
        <w:t>Consulter le livret de l’élève de seconde au sein du lycé</w:t>
      </w:r>
      <w:r>
        <w:rPr>
          <w:sz w:val="24"/>
          <w:szCs w:val="24"/>
        </w:rPr>
        <w:t>e.</w:t>
      </w:r>
      <w:r w:rsidRPr="00154C07">
        <w:rPr>
          <w:sz w:val="24"/>
          <w:szCs w:val="24"/>
        </w:rPr>
        <w:tab/>
      </w:r>
    </w:p>
    <w:p w:rsidR="004F59AC" w:rsidRPr="004E346C" w:rsidRDefault="004F59AC" w:rsidP="004F59AC">
      <w:pPr>
        <w:pStyle w:val="Citationintense"/>
        <w:ind w:left="142"/>
        <w:rPr>
          <w:b/>
          <w:sz w:val="24"/>
          <w:szCs w:val="24"/>
        </w:rPr>
      </w:pPr>
      <w:r w:rsidRPr="004E346C">
        <w:rPr>
          <w:sz w:val="24"/>
          <w:szCs w:val="24"/>
        </w:rPr>
        <w:tab/>
      </w:r>
      <w:r w:rsidRPr="004E346C">
        <w:rPr>
          <w:sz w:val="24"/>
          <w:szCs w:val="24"/>
        </w:rPr>
        <w:tab/>
      </w:r>
      <w:r>
        <w:rPr>
          <w:b/>
          <w:sz w:val="24"/>
          <w:szCs w:val="24"/>
        </w:rPr>
        <w:t>Enseignant  de lycée</w:t>
      </w:r>
      <w:r w:rsidRPr="004E346C">
        <w:rPr>
          <w:b/>
          <w:sz w:val="24"/>
          <w:szCs w:val="24"/>
        </w:rPr>
        <w:t xml:space="preserve"> </w:t>
      </w:r>
    </w:p>
    <w:p w:rsidR="0086166C" w:rsidRPr="00546D47" w:rsidRDefault="004F59AC" w:rsidP="00F07573">
      <w:pPr>
        <w:pStyle w:val="Paragraphedeliste"/>
        <w:numPr>
          <w:ilvl w:val="0"/>
          <w:numId w:val="2"/>
        </w:numPr>
        <w:ind w:left="142"/>
        <w:rPr>
          <w:sz w:val="24"/>
          <w:szCs w:val="24"/>
        </w:rPr>
      </w:pPr>
      <w:r w:rsidRPr="00154C07">
        <w:rPr>
          <w:sz w:val="24"/>
          <w:szCs w:val="24"/>
        </w:rPr>
        <w:t>Consulter le livret de</w:t>
      </w:r>
      <w:r>
        <w:rPr>
          <w:sz w:val="24"/>
          <w:szCs w:val="24"/>
        </w:rPr>
        <w:t>s</w:t>
      </w:r>
      <w:r w:rsidRPr="00154C07">
        <w:rPr>
          <w:sz w:val="24"/>
          <w:szCs w:val="24"/>
        </w:rPr>
        <w:t xml:space="preserve"> élève</w:t>
      </w:r>
      <w:r>
        <w:rPr>
          <w:sz w:val="24"/>
          <w:szCs w:val="24"/>
        </w:rPr>
        <w:t>s</w:t>
      </w:r>
      <w:r w:rsidRPr="00154C07">
        <w:rPr>
          <w:sz w:val="24"/>
          <w:szCs w:val="24"/>
        </w:rPr>
        <w:t xml:space="preserve"> de</w:t>
      </w:r>
      <w:r>
        <w:rPr>
          <w:sz w:val="24"/>
          <w:szCs w:val="24"/>
        </w:rPr>
        <w:t>s</w:t>
      </w:r>
      <w:r w:rsidRPr="00154C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classes de </w:t>
      </w:r>
      <w:r w:rsidRPr="00154C07">
        <w:rPr>
          <w:sz w:val="24"/>
          <w:szCs w:val="24"/>
        </w:rPr>
        <w:t xml:space="preserve">seconde </w:t>
      </w:r>
      <w:r>
        <w:rPr>
          <w:sz w:val="24"/>
          <w:szCs w:val="24"/>
        </w:rPr>
        <w:t xml:space="preserve">pour lesquelles il a </w:t>
      </w:r>
      <w:r w:rsidR="00A67630">
        <w:rPr>
          <w:sz w:val="24"/>
          <w:szCs w:val="24"/>
        </w:rPr>
        <w:t>des services</w:t>
      </w:r>
      <w:r>
        <w:rPr>
          <w:sz w:val="24"/>
          <w:szCs w:val="24"/>
        </w:rPr>
        <w:t>.</w:t>
      </w:r>
      <w:r w:rsidRPr="00154C07">
        <w:rPr>
          <w:sz w:val="24"/>
          <w:szCs w:val="24"/>
        </w:rPr>
        <w:tab/>
      </w:r>
    </w:p>
    <w:p w:rsidR="00D11F48" w:rsidRPr="004E346C" w:rsidRDefault="00487657" w:rsidP="00906257">
      <w:pPr>
        <w:pStyle w:val="Citationintense"/>
        <w:ind w:left="142"/>
        <w:rPr>
          <w:b/>
          <w:sz w:val="24"/>
          <w:szCs w:val="24"/>
        </w:rPr>
      </w:pPr>
      <w:r w:rsidRPr="004E346C">
        <w:rPr>
          <w:b/>
          <w:sz w:val="24"/>
          <w:szCs w:val="24"/>
        </w:rPr>
        <w:lastRenderedPageBreak/>
        <w:tab/>
      </w:r>
      <w:r w:rsidR="000561A8" w:rsidRPr="004E346C">
        <w:rPr>
          <w:b/>
          <w:sz w:val="24"/>
          <w:szCs w:val="24"/>
        </w:rPr>
        <w:t xml:space="preserve"> </w:t>
      </w:r>
      <w:r w:rsidR="004451A9" w:rsidRPr="004E346C">
        <w:rPr>
          <w:b/>
          <w:sz w:val="24"/>
          <w:szCs w:val="24"/>
        </w:rPr>
        <w:t>Elèves et familles</w:t>
      </w:r>
      <w:r w:rsidR="001C7B28" w:rsidRPr="004E346C">
        <w:rPr>
          <w:b/>
          <w:sz w:val="24"/>
          <w:szCs w:val="24"/>
        </w:rPr>
        <w:t> </w:t>
      </w:r>
      <w:r w:rsidR="004451A9" w:rsidRPr="004E346C">
        <w:rPr>
          <w:b/>
          <w:sz w:val="24"/>
          <w:szCs w:val="24"/>
        </w:rPr>
        <w:t xml:space="preserve"> </w:t>
      </w:r>
    </w:p>
    <w:p w:rsidR="00EA209C" w:rsidRPr="004E346C" w:rsidRDefault="001E1B0E" w:rsidP="00420FB1">
      <w:pPr>
        <w:pStyle w:val="Paragraphedeliste"/>
        <w:numPr>
          <w:ilvl w:val="0"/>
          <w:numId w:val="10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A209C" w:rsidRPr="004E346C">
        <w:rPr>
          <w:sz w:val="24"/>
          <w:szCs w:val="24"/>
        </w:rPr>
        <w:t>onsulter, sauvegarder et télécharger, quel que soit le parcours géographique sur le territoire ou le type d’établissement, public ou privé, que l’élève fréquente :</w:t>
      </w:r>
    </w:p>
    <w:p w:rsidR="000F560C" w:rsidRPr="004E346C" w:rsidRDefault="00420FB1" w:rsidP="00F07573">
      <w:pPr>
        <w:pStyle w:val="Paragraphedeliste"/>
        <w:numPr>
          <w:ilvl w:val="0"/>
          <w:numId w:val="9"/>
        </w:numPr>
        <w:jc w:val="both"/>
        <w:rPr>
          <w:color w:val="5B9BD5" w:themeColor="accent1"/>
          <w:spacing w:val="5"/>
          <w:sz w:val="24"/>
          <w:szCs w:val="24"/>
        </w:rPr>
      </w:pPr>
      <w:r w:rsidRPr="004E346C">
        <w:rPr>
          <w:sz w:val="24"/>
          <w:szCs w:val="24"/>
        </w:rPr>
        <w:t>L</w:t>
      </w:r>
      <w:r w:rsidR="004451A9" w:rsidRPr="004E346C">
        <w:rPr>
          <w:sz w:val="24"/>
          <w:szCs w:val="24"/>
        </w:rPr>
        <w:t>es bilans périodiques</w:t>
      </w:r>
      <w:r w:rsidR="009C0260">
        <w:rPr>
          <w:sz w:val="24"/>
          <w:szCs w:val="24"/>
        </w:rPr>
        <w:t> </w:t>
      </w:r>
      <w:r w:rsidR="00200D09">
        <w:rPr>
          <w:sz w:val="24"/>
          <w:szCs w:val="24"/>
        </w:rPr>
        <w:t>de l’année en cours ainsi que ceux de toute la scolarité</w:t>
      </w:r>
      <w:r w:rsidR="009C0260" w:rsidRPr="00F07573">
        <w:rPr>
          <w:sz w:val="24"/>
          <w:szCs w:val="24"/>
        </w:rPr>
        <w:t>;</w:t>
      </w:r>
      <w:r w:rsidR="00860BF2" w:rsidRPr="00F07573" w:rsidDel="00860BF2">
        <w:rPr>
          <w:sz w:val="24"/>
          <w:szCs w:val="24"/>
        </w:rPr>
        <w:t xml:space="preserve"> </w:t>
      </w:r>
    </w:p>
    <w:p w:rsidR="007D3187" w:rsidRPr="004E346C" w:rsidRDefault="005A12B6" w:rsidP="00A15312">
      <w:pPr>
        <w:tabs>
          <w:tab w:val="left" w:pos="1875"/>
        </w:tabs>
        <w:ind w:left="-142"/>
        <w:rPr>
          <w:rStyle w:val="Rfrenceintense"/>
          <w:sz w:val="24"/>
          <w:szCs w:val="24"/>
        </w:rPr>
      </w:pPr>
      <w:r w:rsidRPr="004E346C">
        <w:rPr>
          <w:rStyle w:val="Rfrenceintense"/>
          <w:sz w:val="24"/>
          <w:szCs w:val="24"/>
        </w:rPr>
        <w:t>3</w:t>
      </w:r>
      <w:r w:rsidR="00487657" w:rsidRPr="004E346C">
        <w:rPr>
          <w:rStyle w:val="Rfrenceintense"/>
          <w:sz w:val="24"/>
          <w:szCs w:val="24"/>
        </w:rPr>
        <w:t xml:space="preserve"> - </w:t>
      </w:r>
      <w:r w:rsidR="007D3187" w:rsidRPr="004E346C">
        <w:rPr>
          <w:rStyle w:val="Rfrenceintense"/>
          <w:sz w:val="24"/>
          <w:szCs w:val="24"/>
        </w:rPr>
        <w:t>Pré-requis</w:t>
      </w:r>
      <w:r w:rsidR="000F560C" w:rsidRPr="004E346C">
        <w:rPr>
          <w:rStyle w:val="Rfrenceintense"/>
          <w:sz w:val="24"/>
          <w:szCs w:val="24"/>
        </w:rPr>
        <w:t> :</w:t>
      </w:r>
      <w:r w:rsidR="00A15312">
        <w:rPr>
          <w:rStyle w:val="Rfrenceintense"/>
          <w:sz w:val="24"/>
          <w:szCs w:val="24"/>
        </w:rPr>
        <w:tab/>
      </w:r>
    </w:p>
    <w:p w:rsidR="000F560C" w:rsidRPr="004E346C" w:rsidRDefault="000F560C" w:rsidP="000F560C">
      <w:pPr>
        <w:pStyle w:val="Paragraphedeliste"/>
        <w:ind w:left="142"/>
        <w:rPr>
          <w:rStyle w:val="Emphaseple"/>
          <w:i w:val="0"/>
          <w:color w:val="auto"/>
          <w:sz w:val="24"/>
          <w:szCs w:val="24"/>
        </w:rPr>
      </w:pPr>
      <w:r w:rsidRPr="004E346C">
        <w:rPr>
          <w:rStyle w:val="Emphaseple"/>
          <w:i w:val="0"/>
          <w:color w:val="auto"/>
          <w:sz w:val="24"/>
          <w:szCs w:val="24"/>
        </w:rPr>
        <w:t xml:space="preserve">Le chef d’établissement doit </w:t>
      </w:r>
    </w:p>
    <w:p w:rsidR="000D50C8" w:rsidRPr="000D50C8" w:rsidRDefault="000D50C8" w:rsidP="00A84539">
      <w:pPr>
        <w:pStyle w:val="Paragraphedeliste"/>
        <w:numPr>
          <w:ilvl w:val="0"/>
          <w:numId w:val="11"/>
        </w:numPr>
        <w:ind w:left="567"/>
        <w:jc w:val="both"/>
        <w:rPr>
          <w:sz w:val="24"/>
          <w:szCs w:val="24"/>
        </w:rPr>
      </w:pPr>
      <w:r w:rsidRPr="004E346C">
        <w:rPr>
          <w:sz w:val="24"/>
          <w:szCs w:val="24"/>
        </w:rPr>
        <w:t>Exporter les structures et services depuis STS-Web vers SIECLE BEE</w:t>
      </w:r>
    </w:p>
    <w:p w:rsidR="007D3187" w:rsidRPr="004E346C" w:rsidRDefault="00DD3E75" w:rsidP="00A84539">
      <w:pPr>
        <w:pStyle w:val="Paragraphedeliste"/>
        <w:numPr>
          <w:ilvl w:val="0"/>
          <w:numId w:val="11"/>
        </w:numPr>
        <w:ind w:left="567"/>
        <w:jc w:val="both"/>
        <w:rPr>
          <w:sz w:val="24"/>
          <w:szCs w:val="24"/>
        </w:rPr>
      </w:pPr>
      <w:r w:rsidRPr="004E346C">
        <w:rPr>
          <w:sz w:val="24"/>
          <w:szCs w:val="24"/>
        </w:rPr>
        <w:t>Echanger les liens élèves-</w:t>
      </w:r>
      <w:r w:rsidR="007D3187" w:rsidRPr="004E346C">
        <w:rPr>
          <w:sz w:val="24"/>
          <w:szCs w:val="24"/>
        </w:rPr>
        <w:t xml:space="preserve">groupes depuis les logiciels d’emploi du </w:t>
      </w:r>
      <w:r w:rsidR="00400B73" w:rsidRPr="004E346C">
        <w:rPr>
          <w:sz w:val="24"/>
          <w:szCs w:val="24"/>
        </w:rPr>
        <w:t>temps</w:t>
      </w:r>
      <w:r w:rsidR="00400B73">
        <w:rPr>
          <w:sz w:val="24"/>
          <w:szCs w:val="24"/>
        </w:rPr>
        <w:t xml:space="preserve"> (lorsqu’ils sont utilisés) vers</w:t>
      </w:r>
      <w:r w:rsidR="007D3187" w:rsidRPr="004E346C">
        <w:rPr>
          <w:sz w:val="24"/>
          <w:szCs w:val="24"/>
        </w:rPr>
        <w:t xml:space="preserve"> </w:t>
      </w:r>
      <w:r w:rsidRPr="004E346C">
        <w:rPr>
          <w:sz w:val="24"/>
          <w:szCs w:val="24"/>
        </w:rPr>
        <w:t xml:space="preserve">SIECLE </w:t>
      </w:r>
      <w:r w:rsidR="007D3187" w:rsidRPr="004E346C">
        <w:rPr>
          <w:sz w:val="24"/>
          <w:szCs w:val="24"/>
        </w:rPr>
        <w:t>BEE</w:t>
      </w:r>
      <w:r w:rsidR="00083E63">
        <w:rPr>
          <w:sz w:val="24"/>
          <w:szCs w:val="24"/>
        </w:rPr>
        <w:t xml:space="preserve"> et affecter les élèves </w:t>
      </w:r>
    </w:p>
    <w:p w:rsidR="00487657" w:rsidRPr="004E346C" w:rsidRDefault="00487657" w:rsidP="00A84539">
      <w:pPr>
        <w:pStyle w:val="Paragraphedeliste"/>
        <w:numPr>
          <w:ilvl w:val="0"/>
          <w:numId w:val="11"/>
        </w:numPr>
        <w:ind w:left="567"/>
        <w:jc w:val="both"/>
        <w:rPr>
          <w:sz w:val="24"/>
          <w:szCs w:val="24"/>
        </w:rPr>
      </w:pPr>
      <w:r w:rsidRPr="004E346C">
        <w:rPr>
          <w:sz w:val="24"/>
          <w:szCs w:val="24"/>
        </w:rPr>
        <w:t xml:space="preserve">Affecter les élèves dans les divisions </w:t>
      </w:r>
      <w:r w:rsidR="000D50C8">
        <w:rPr>
          <w:sz w:val="24"/>
          <w:szCs w:val="24"/>
        </w:rPr>
        <w:t>(il est conseillé également de les affecter dans les groupes)</w:t>
      </w:r>
      <w:r w:rsidRPr="004E346C">
        <w:rPr>
          <w:sz w:val="24"/>
          <w:szCs w:val="24"/>
        </w:rPr>
        <w:t xml:space="preserve"> dans </w:t>
      </w:r>
      <w:r w:rsidR="00DD3E75" w:rsidRPr="004E346C">
        <w:rPr>
          <w:sz w:val="24"/>
          <w:szCs w:val="24"/>
        </w:rPr>
        <w:t>SIECLE BEE</w:t>
      </w:r>
    </w:p>
    <w:p w:rsidR="00790A35" w:rsidRPr="004E346C" w:rsidRDefault="00790A35" w:rsidP="00A84539">
      <w:pPr>
        <w:pStyle w:val="Paragraphedeliste"/>
        <w:numPr>
          <w:ilvl w:val="0"/>
          <w:numId w:val="11"/>
        </w:numPr>
        <w:ind w:left="567"/>
        <w:jc w:val="both"/>
        <w:rPr>
          <w:sz w:val="24"/>
          <w:szCs w:val="24"/>
        </w:rPr>
      </w:pPr>
      <w:r w:rsidRPr="004E346C">
        <w:rPr>
          <w:sz w:val="24"/>
          <w:szCs w:val="24"/>
        </w:rPr>
        <w:t>Inscrire les élèves dans les options (</w:t>
      </w:r>
      <w:r w:rsidR="00DD3E75" w:rsidRPr="004E346C">
        <w:rPr>
          <w:sz w:val="24"/>
          <w:szCs w:val="24"/>
        </w:rPr>
        <w:t xml:space="preserve">SIECLE </w:t>
      </w:r>
      <w:r w:rsidRPr="004E346C">
        <w:rPr>
          <w:sz w:val="24"/>
          <w:szCs w:val="24"/>
        </w:rPr>
        <w:t>BEE)</w:t>
      </w:r>
    </w:p>
    <w:p w:rsidR="00F625E9" w:rsidRPr="00580E23" w:rsidRDefault="0000126B" w:rsidP="00F625E9">
      <w:pPr>
        <w:pStyle w:val="Paragraphedeliste"/>
        <w:numPr>
          <w:ilvl w:val="0"/>
          <w:numId w:val="11"/>
        </w:numPr>
        <w:ind w:left="567"/>
        <w:jc w:val="both"/>
        <w:rPr>
          <w:sz w:val="24"/>
          <w:szCs w:val="24"/>
        </w:rPr>
      </w:pPr>
      <w:r w:rsidRPr="004E346C">
        <w:rPr>
          <w:sz w:val="24"/>
          <w:szCs w:val="24"/>
        </w:rPr>
        <w:t xml:space="preserve">Créer les périodes pédagogiques dans le module </w:t>
      </w:r>
      <w:r w:rsidR="00DD3E75" w:rsidRPr="004E346C">
        <w:rPr>
          <w:sz w:val="24"/>
          <w:szCs w:val="24"/>
        </w:rPr>
        <w:t xml:space="preserve">SIECLE </w:t>
      </w:r>
      <w:r w:rsidR="00854066" w:rsidRPr="004E346C">
        <w:rPr>
          <w:sz w:val="24"/>
          <w:szCs w:val="24"/>
        </w:rPr>
        <w:t>Commun</w:t>
      </w:r>
      <w:r w:rsidRPr="004E346C">
        <w:rPr>
          <w:sz w:val="24"/>
          <w:szCs w:val="24"/>
        </w:rPr>
        <w:t xml:space="preserve"> pour le mode Import</w:t>
      </w:r>
      <w:r w:rsidR="000D50C8">
        <w:rPr>
          <w:sz w:val="24"/>
          <w:szCs w:val="24"/>
        </w:rPr>
        <w:t xml:space="preserve"> depuis Sconet-Notes.</w:t>
      </w:r>
    </w:p>
    <w:p w:rsidR="00790A35" w:rsidRPr="004E346C" w:rsidRDefault="005A12B6" w:rsidP="00790A35">
      <w:pPr>
        <w:ind w:left="-142"/>
        <w:rPr>
          <w:rStyle w:val="Rfrenceintense"/>
          <w:sz w:val="24"/>
          <w:szCs w:val="24"/>
        </w:rPr>
      </w:pPr>
      <w:r w:rsidRPr="004E346C">
        <w:rPr>
          <w:rStyle w:val="Rfrenceintense"/>
          <w:sz w:val="24"/>
          <w:szCs w:val="24"/>
        </w:rPr>
        <w:t>4</w:t>
      </w:r>
      <w:r w:rsidR="00790A35" w:rsidRPr="004E346C">
        <w:rPr>
          <w:rStyle w:val="Rfrenceintense"/>
          <w:sz w:val="24"/>
          <w:szCs w:val="24"/>
        </w:rPr>
        <w:t xml:space="preserve"> -  Chronologie des opérations à effectuer</w:t>
      </w:r>
      <w:r w:rsidR="000E0830">
        <w:rPr>
          <w:rStyle w:val="Rfrenceintense"/>
          <w:sz w:val="24"/>
          <w:szCs w:val="24"/>
        </w:rPr>
        <w:t xml:space="preserve"> dans LSU</w:t>
      </w:r>
    </w:p>
    <w:p w:rsidR="00420FB1" w:rsidRPr="004E346C" w:rsidRDefault="00952356" w:rsidP="00790A35">
      <w:pPr>
        <w:ind w:left="-142"/>
        <w:rPr>
          <w:sz w:val="24"/>
          <w:szCs w:val="24"/>
        </w:rPr>
      </w:pPr>
      <w:r w:rsidRPr="004E346C">
        <w:rPr>
          <w:sz w:val="24"/>
          <w:szCs w:val="24"/>
        </w:rPr>
        <w:t>En début d’année scolaire, l</w:t>
      </w:r>
      <w:r w:rsidR="00A54ED3" w:rsidRPr="004E346C">
        <w:rPr>
          <w:sz w:val="24"/>
          <w:szCs w:val="24"/>
        </w:rPr>
        <w:t>e chef d’établissement doit :</w:t>
      </w:r>
    </w:p>
    <w:p w:rsidR="00CD719C" w:rsidRDefault="00A54ED3" w:rsidP="00C93C4A">
      <w:pPr>
        <w:pStyle w:val="Paragraphedeliste"/>
        <w:numPr>
          <w:ilvl w:val="0"/>
          <w:numId w:val="11"/>
        </w:numPr>
        <w:ind w:left="567"/>
        <w:jc w:val="both"/>
        <w:rPr>
          <w:sz w:val="24"/>
          <w:szCs w:val="24"/>
        </w:rPr>
      </w:pPr>
      <w:r w:rsidRPr="004E346C">
        <w:rPr>
          <w:sz w:val="24"/>
          <w:szCs w:val="24"/>
        </w:rPr>
        <w:t>Vérifier/effectuer le p</w:t>
      </w:r>
      <w:r w:rsidR="002A4374" w:rsidRPr="004E346C">
        <w:rPr>
          <w:sz w:val="24"/>
          <w:szCs w:val="24"/>
        </w:rPr>
        <w:t xml:space="preserve">aramétrage </w:t>
      </w:r>
      <w:r w:rsidR="00F93BBA">
        <w:rPr>
          <w:sz w:val="24"/>
          <w:szCs w:val="24"/>
        </w:rPr>
        <w:t>par classe</w:t>
      </w:r>
      <w:r w:rsidR="001E1B0E">
        <w:rPr>
          <w:sz w:val="24"/>
          <w:szCs w:val="24"/>
        </w:rPr>
        <w:t>.</w:t>
      </w:r>
    </w:p>
    <w:p w:rsidR="002A4374" w:rsidRDefault="00F93BBA" w:rsidP="00CD719C">
      <w:pPr>
        <w:pStyle w:val="Paragraphedelist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1B0E">
        <w:rPr>
          <w:sz w:val="24"/>
          <w:szCs w:val="24"/>
        </w:rPr>
        <w:t>P</w:t>
      </w:r>
      <w:r>
        <w:rPr>
          <w:sz w:val="24"/>
          <w:szCs w:val="24"/>
        </w:rPr>
        <w:t xml:space="preserve">ar </w:t>
      </w:r>
      <w:r w:rsidR="002A4374" w:rsidRPr="004E346C">
        <w:rPr>
          <w:sz w:val="24"/>
          <w:szCs w:val="24"/>
        </w:rPr>
        <w:t>défaut</w:t>
      </w:r>
      <w:r w:rsidR="00A86487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</w:p>
    <w:p w:rsidR="00F93BBA" w:rsidRDefault="00F93BBA" w:rsidP="00C93C4A">
      <w:pPr>
        <w:pStyle w:val="Paragraphedeliste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source de données est positionnée sur </w:t>
      </w:r>
      <w:r w:rsidR="00CB77C4">
        <w:rPr>
          <w:sz w:val="24"/>
          <w:szCs w:val="24"/>
        </w:rPr>
        <w:t>« </w:t>
      </w:r>
      <w:r>
        <w:rPr>
          <w:sz w:val="24"/>
          <w:szCs w:val="24"/>
        </w:rPr>
        <w:t>Import Editeurs</w:t>
      </w:r>
      <w:r w:rsidR="00CB77C4">
        <w:rPr>
          <w:sz w:val="24"/>
          <w:szCs w:val="24"/>
        </w:rPr>
        <w:t> »</w:t>
      </w:r>
    </w:p>
    <w:p w:rsidR="00F93BBA" w:rsidRDefault="00F93BBA" w:rsidP="00C93C4A">
      <w:pPr>
        <w:pStyle w:val="Paragraphedeliste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type de positionnement « Avec notes sans moyenne de classe »</w:t>
      </w:r>
    </w:p>
    <w:p w:rsidR="00BA5B43" w:rsidRPr="00BA5B43" w:rsidRDefault="00F93BBA" w:rsidP="00C93C4A">
      <w:pPr>
        <w:pStyle w:val="Paragraphedeliste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Sans affichage </w:t>
      </w:r>
      <w:r w:rsidR="00A86487">
        <w:rPr>
          <w:sz w:val="24"/>
          <w:szCs w:val="24"/>
        </w:rPr>
        <w:t>du niveau de maitrise des domaines du socle</w:t>
      </w:r>
      <w:r>
        <w:rPr>
          <w:sz w:val="24"/>
          <w:szCs w:val="24"/>
        </w:rPr>
        <w:t xml:space="preserve"> </w:t>
      </w:r>
    </w:p>
    <w:p w:rsidR="002A4374" w:rsidRPr="003F2C2A" w:rsidRDefault="00A54ED3" w:rsidP="00C93C4A">
      <w:pPr>
        <w:pStyle w:val="Paragraphedeliste"/>
        <w:numPr>
          <w:ilvl w:val="0"/>
          <w:numId w:val="11"/>
        </w:numPr>
        <w:ind w:left="567"/>
        <w:jc w:val="both"/>
        <w:rPr>
          <w:sz w:val="24"/>
          <w:szCs w:val="24"/>
        </w:rPr>
      </w:pPr>
      <w:r w:rsidRPr="004E346C">
        <w:rPr>
          <w:sz w:val="24"/>
          <w:szCs w:val="24"/>
        </w:rPr>
        <w:t>Créer l</w:t>
      </w:r>
      <w:r w:rsidR="00C077E9" w:rsidRPr="004E346C">
        <w:rPr>
          <w:sz w:val="24"/>
          <w:szCs w:val="24"/>
        </w:rPr>
        <w:t>es périodes pédagogiques</w:t>
      </w:r>
      <w:r w:rsidRPr="004E346C">
        <w:rPr>
          <w:sz w:val="24"/>
          <w:szCs w:val="24"/>
        </w:rPr>
        <w:t xml:space="preserve"> </w:t>
      </w:r>
      <w:r w:rsidR="00BA5B43">
        <w:rPr>
          <w:sz w:val="24"/>
          <w:szCs w:val="24"/>
        </w:rPr>
        <w:t xml:space="preserve">pour les classes paramétrées en </w:t>
      </w:r>
      <w:r w:rsidR="00DD3E75" w:rsidRPr="004E346C">
        <w:rPr>
          <w:sz w:val="24"/>
          <w:szCs w:val="24"/>
        </w:rPr>
        <w:t>‘</w:t>
      </w:r>
      <w:r w:rsidR="00C077E9" w:rsidRPr="004E346C">
        <w:rPr>
          <w:sz w:val="24"/>
          <w:szCs w:val="24"/>
        </w:rPr>
        <w:t>Saisie manuelle</w:t>
      </w:r>
      <w:r w:rsidR="00DD3E75" w:rsidRPr="004E346C">
        <w:rPr>
          <w:sz w:val="24"/>
          <w:szCs w:val="24"/>
        </w:rPr>
        <w:t>’</w:t>
      </w:r>
    </w:p>
    <w:p w:rsidR="001A06CF" w:rsidRDefault="001A06CF" w:rsidP="001A06CF">
      <w:pPr>
        <w:ind w:right="-284"/>
        <w:jc w:val="both"/>
        <w:rPr>
          <w:sz w:val="24"/>
          <w:szCs w:val="24"/>
        </w:rPr>
      </w:pPr>
      <w:r w:rsidRPr="003442FA">
        <w:rPr>
          <w:noProof/>
          <w:sz w:val="24"/>
          <w:szCs w:val="24"/>
          <w:lang w:eastAsia="fr-FR"/>
        </w:rPr>
        <w:drawing>
          <wp:inline distT="0" distB="0" distL="0" distR="0" wp14:anchorId="0B0840DA" wp14:editId="56AC92D5">
            <wp:extent cx="298995" cy="288032"/>
            <wp:effectExtent l="0" t="0" r="635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95" cy="28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Le changement de paramétrage par classe peut entrainer </w:t>
      </w:r>
      <w:r w:rsidRPr="003442FA">
        <w:rPr>
          <w:sz w:val="24"/>
          <w:szCs w:val="24"/>
          <w:u w:val="single"/>
        </w:rPr>
        <w:t>la suppression des bilans non verrouillés</w:t>
      </w:r>
      <w:r>
        <w:rPr>
          <w:sz w:val="24"/>
          <w:szCs w:val="24"/>
        </w:rPr>
        <w:t>. Merci de prendre toutes les précautions avant de procéder à de telles modifications.</w:t>
      </w:r>
    </w:p>
    <w:p w:rsidR="001A06CF" w:rsidRPr="004E346C" w:rsidRDefault="001A06CF" w:rsidP="00A54ED3">
      <w:pPr>
        <w:pStyle w:val="Paragraphedeliste"/>
        <w:ind w:left="567"/>
        <w:rPr>
          <w:sz w:val="24"/>
          <w:szCs w:val="24"/>
        </w:rPr>
      </w:pPr>
    </w:p>
    <w:p w:rsidR="0000126B" w:rsidRPr="004E346C" w:rsidRDefault="00790A35" w:rsidP="00790A35">
      <w:pPr>
        <w:ind w:left="-142"/>
        <w:rPr>
          <w:sz w:val="24"/>
          <w:szCs w:val="24"/>
        </w:rPr>
      </w:pPr>
      <w:r w:rsidRPr="004E346C">
        <w:rPr>
          <w:sz w:val="24"/>
          <w:szCs w:val="24"/>
        </w:rPr>
        <w:t>En fonction du mode de paramétrage</w:t>
      </w:r>
      <w:r w:rsidR="00952356" w:rsidRPr="004E346C">
        <w:rPr>
          <w:sz w:val="24"/>
          <w:szCs w:val="24"/>
        </w:rPr>
        <w:t xml:space="preserve"> choisi</w:t>
      </w:r>
      <w:r w:rsidR="00A86487">
        <w:rPr>
          <w:sz w:val="24"/>
          <w:szCs w:val="24"/>
        </w:rPr>
        <w:t xml:space="preserve"> par classe</w:t>
      </w:r>
      <w:r w:rsidR="0000126B" w:rsidRPr="004E346C">
        <w:rPr>
          <w:sz w:val="24"/>
          <w:szCs w:val="24"/>
        </w:rPr>
        <w:t>, les usages changent</w:t>
      </w:r>
      <w:r w:rsidR="00877756" w:rsidRPr="004E346C">
        <w:rPr>
          <w:sz w:val="24"/>
          <w:szCs w:val="24"/>
        </w:rPr>
        <w:t> :</w:t>
      </w:r>
    </w:p>
    <w:p w:rsidR="00293188" w:rsidRDefault="00E11C9F" w:rsidP="00E11C9F">
      <w:pPr>
        <w:ind w:left="-142"/>
        <w:rPr>
          <w:sz w:val="24"/>
          <w:szCs w:val="24"/>
        </w:rPr>
      </w:pPr>
      <w:r w:rsidRPr="00E11C9F">
        <w:rPr>
          <w:noProof/>
          <w:sz w:val="24"/>
          <w:szCs w:val="24"/>
          <w:bdr w:val="single" w:sz="8" w:space="0" w:color="auto"/>
          <w:lang w:eastAsia="fr-FR"/>
        </w:rPr>
        <w:drawing>
          <wp:inline distT="0" distB="0" distL="0" distR="0" wp14:anchorId="2625C06C" wp14:editId="1153B452">
            <wp:extent cx="1457865" cy="7828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8276" cy="79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EC9" w:rsidRDefault="003F2C2A" w:rsidP="00790A35">
      <w:pPr>
        <w:ind w:left="-142"/>
        <w:rPr>
          <w:sz w:val="24"/>
          <w:szCs w:val="24"/>
        </w:rPr>
      </w:pPr>
      <w:r w:rsidRPr="00E11C9F">
        <w:rPr>
          <w:noProof/>
          <w:bdr w:val="single" w:sz="8" w:space="0" w:color="auto"/>
          <w:lang w:eastAsia="fr-FR"/>
        </w:rPr>
        <w:lastRenderedPageBreak/>
        <w:drawing>
          <wp:inline distT="0" distB="0" distL="0" distR="0" wp14:anchorId="65F8938D" wp14:editId="7005A927">
            <wp:extent cx="5760720" cy="192341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3415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  <a:softEdge rad="50800"/>
                    </a:effectLst>
                  </pic:spPr>
                </pic:pic>
              </a:graphicData>
            </a:graphic>
          </wp:inline>
        </w:drawing>
      </w:r>
    </w:p>
    <w:p w:rsidR="0037274C" w:rsidRDefault="0037274C" w:rsidP="003F2C2A">
      <w:pPr>
        <w:ind w:left="-142"/>
        <w:rPr>
          <w:sz w:val="24"/>
          <w:szCs w:val="24"/>
        </w:rPr>
      </w:pPr>
    </w:p>
    <w:p w:rsidR="004B7413" w:rsidRDefault="00877756" w:rsidP="003F2C2A">
      <w:pPr>
        <w:ind w:left="-142"/>
        <w:rPr>
          <w:sz w:val="24"/>
          <w:szCs w:val="24"/>
        </w:rPr>
      </w:pPr>
      <w:r w:rsidRPr="004E346C">
        <w:rPr>
          <w:sz w:val="24"/>
          <w:szCs w:val="24"/>
        </w:rPr>
        <w:tab/>
      </w:r>
      <w:r w:rsidR="00EE5B68" w:rsidRPr="004E346C">
        <w:rPr>
          <w:b/>
          <w:sz w:val="24"/>
          <w:szCs w:val="24"/>
          <w:u w:val="single"/>
        </w:rPr>
        <w:t xml:space="preserve">1 </w:t>
      </w:r>
      <w:r w:rsidRPr="004E346C">
        <w:rPr>
          <w:b/>
          <w:sz w:val="24"/>
          <w:szCs w:val="24"/>
          <w:u w:val="single"/>
        </w:rPr>
        <w:t xml:space="preserve">- Import depuis </w:t>
      </w:r>
      <w:r w:rsidR="00DD3E75" w:rsidRPr="004E346C">
        <w:rPr>
          <w:b/>
          <w:sz w:val="24"/>
          <w:szCs w:val="24"/>
          <w:u w:val="single"/>
        </w:rPr>
        <w:t>SIECLE</w:t>
      </w:r>
      <w:r w:rsidRPr="004E346C">
        <w:rPr>
          <w:b/>
          <w:sz w:val="24"/>
          <w:szCs w:val="24"/>
          <w:u w:val="single"/>
        </w:rPr>
        <w:t xml:space="preserve"> Notes</w:t>
      </w:r>
      <w:r w:rsidRPr="004E346C">
        <w:rPr>
          <w:sz w:val="24"/>
          <w:szCs w:val="24"/>
          <w:u w:val="single"/>
        </w:rPr>
        <w:t> </w:t>
      </w:r>
      <w:r w:rsidR="00CC6D79" w:rsidRPr="004E346C">
        <w:rPr>
          <w:sz w:val="24"/>
          <w:szCs w:val="24"/>
        </w:rPr>
        <w:t>(en</w:t>
      </w:r>
      <w:r w:rsidR="00DD3E75" w:rsidRPr="004E346C">
        <w:rPr>
          <w:sz w:val="24"/>
          <w:szCs w:val="24"/>
        </w:rPr>
        <w:t xml:space="preserve"> attendant la livraison de SIECLE</w:t>
      </w:r>
      <w:r w:rsidR="00795B40" w:rsidRPr="004E346C">
        <w:rPr>
          <w:sz w:val="24"/>
          <w:szCs w:val="24"/>
        </w:rPr>
        <w:t xml:space="preserve"> évaluation prévu</w:t>
      </w:r>
      <w:r w:rsidR="00DD3E75" w:rsidRPr="004E346C">
        <w:rPr>
          <w:sz w:val="24"/>
          <w:szCs w:val="24"/>
        </w:rPr>
        <w:t>e</w:t>
      </w:r>
      <w:r w:rsidR="00795B40" w:rsidRPr="004E346C">
        <w:rPr>
          <w:sz w:val="24"/>
          <w:szCs w:val="24"/>
        </w:rPr>
        <w:t xml:space="preserve"> pour la rentrée 2018/2019)</w:t>
      </w:r>
      <w:r w:rsidR="005E4D56">
        <w:rPr>
          <w:sz w:val="24"/>
          <w:szCs w:val="24"/>
        </w:rPr>
        <w:t>.</w:t>
      </w:r>
    </w:p>
    <w:p w:rsidR="005E4D56" w:rsidRDefault="005E4D56" w:rsidP="005E4D56">
      <w:pPr>
        <w:pStyle w:val="Paragraphedeliste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Flux des échanges pour le mode Import Sconet_Notes</w:t>
      </w:r>
    </w:p>
    <w:p w:rsidR="005E4D56" w:rsidRDefault="005E4D56" w:rsidP="005E4D56">
      <w:pPr>
        <w:ind w:left="-142"/>
        <w:jc w:val="center"/>
        <w:rPr>
          <w:sz w:val="24"/>
          <w:szCs w:val="24"/>
        </w:rPr>
      </w:pPr>
      <w:r w:rsidRPr="00FA4CEF">
        <w:rPr>
          <w:noProof/>
          <w:sz w:val="24"/>
          <w:szCs w:val="24"/>
          <w:lang w:eastAsia="fr-FR"/>
        </w:rPr>
        <w:drawing>
          <wp:inline distT="0" distB="0" distL="0" distR="0" wp14:anchorId="353C0CE1" wp14:editId="5BC6F25F">
            <wp:extent cx="5851525" cy="4202546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2988" cy="420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13" w:rsidRDefault="005E4D56" w:rsidP="003F2C2A">
      <w:pPr>
        <w:ind w:left="-142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-8890</wp:posOffset>
                </wp:positionV>
                <wp:extent cx="5865495" cy="1440180"/>
                <wp:effectExtent l="114300" t="95250" r="97155" b="14097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144018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CC1827" id="Rectangle à coins arrondis 7" o:spid="_x0000_s1026" style="position:absolute;margin-left:-3.6pt;margin-top:-.7pt;width:461.85pt;height:113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margin"/>
              </v:roundrect>
            </w:pict>
          </mc:Fallback>
        </mc:AlternateContent>
      </w:r>
      <w:r w:rsidR="004B7413">
        <w:rPr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171796</wp:posOffset>
                </wp:positionV>
                <wp:extent cx="5650230" cy="1043305"/>
                <wp:effectExtent l="0" t="0" r="26670" b="2349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30" cy="10433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AF4" w:rsidRPr="002257D4" w:rsidRDefault="005E34A6" w:rsidP="004B7413">
                            <w:pPr>
                              <w:shd w:val="clear" w:color="auto" w:fill="ED7D31" w:themeFill="accent2"/>
                              <w:rPr>
                                <w:color w:val="C45911" w:themeColor="accent2" w:themeShade="BF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2"/>
                                  </w14:contourClr>
                                </w14:props3d>
                              </w:rPr>
                            </w:pPr>
                            <w:r>
                              <w:pict>
                                <v:shape id="_x0000_i1025" type="#_x0000_t75" style="width:20.3pt;height:17.25pt;visibility:visible;mso-wrap-style:square">
                                  <v:imagedata r:id="rId13" o:title=""/>
                                </v:shape>
                              </w:pict>
                            </w:r>
                            <w:r w:rsidR="004B7413" w:rsidRPr="002257D4">
                              <w:rPr>
                                <w:sz w:val="24"/>
                                <w:szCs w:val="24"/>
                                <w14:props3d w14:extrusionH="0" w14:contourW="12700" w14:prstMaterial="warmMatte">
                                  <w14:bevelB w14:w="82550" w14:h="38100" w14:prst="coolSlant"/>
                                  <w14:contourClr>
                                    <w14:schemeClr w14:val="accent2"/>
                                  </w14:contourClr>
                                </w14:props3d>
                              </w:rPr>
                              <w:t>: Si vous utilisez SCONET NOTES vous devez positionner la source de données sur Import Sconet-Notes (cf, image d’écran ci-dessus) (en aucun cas sur Saisie manuelle).</w:t>
                            </w:r>
                            <w:r w:rsidR="004B7413" w:rsidRPr="002257D4">
                              <w:rPr>
                                <w:b/>
                                <w:sz w:val="24"/>
                                <w:szCs w:val="24"/>
                                <w14:props3d w14:extrusionH="0" w14:contourW="12700" w14:prstMaterial="warmMatte">
                                  <w14:bevelB w14:w="82550" w14:h="38100" w14:prst="coolSlant"/>
                                  <w14:contourClr>
                                    <w14:schemeClr w14:val="accent2"/>
                                  </w14:contourClr>
                                </w14:props3d>
                              </w:rPr>
                              <w:t>Il faut effectuer un premier import depuis Sconet Notes</w:t>
                            </w:r>
                            <w:r w:rsidR="004B7413" w:rsidRPr="002257D4">
                              <w:rPr>
                                <w:sz w:val="24"/>
                                <w:szCs w:val="24"/>
                                <w14:props3d w14:extrusionH="0" w14:contourW="12700" w14:prstMaterial="warmMatte">
                                  <w14:bevelB w14:w="82550" w14:h="38100" w14:prst="coolSlant"/>
                                  <w14:contourClr>
                                    <w14:schemeClr w14:val="accent2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B7413" w:rsidRPr="00580E23">
                              <w:rPr>
                                <w:b/>
                                <w:color w:val="FF0000"/>
                                <w:sz w:val="24"/>
                                <w:szCs w:val="24"/>
                                <w14:props3d w14:extrusionH="0" w14:contourW="12700" w14:prstMaterial="warmMatte">
                                  <w14:bevelB w14:w="82550" w14:h="38100" w14:prst="coolSlant"/>
                                  <w14:contourClr>
                                    <w14:schemeClr w14:val="accent2"/>
                                  </w14:contourClr>
                                </w14:props3d>
                              </w:rPr>
                              <w:t>AVANT</w:t>
                            </w:r>
                            <w:r w:rsidR="004B7413" w:rsidRPr="002257D4">
                              <w:rPr>
                                <w:sz w:val="24"/>
                                <w:szCs w:val="24"/>
                                <w14:props3d w14:extrusionH="0" w14:contourW="12700" w14:prstMaterial="warmMatte">
                                  <w14:bevelB w14:w="82550" w14:h="38100" w14:prst="coolSlant"/>
                                  <w14:contourClr>
                                    <w14:schemeClr w14:val="accent2"/>
                                  </w14:contourClr>
                                </w14:props3d>
                              </w:rPr>
                              <w:t xml:space="preserve"> d’entamer toute action de saisie de bilan dans LSU pour les structures concernées.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accent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5.9pt;margin-top:13.55pt;width:444.9pt;height: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" fillcolor="#ed7d31 [3205]" strokecolor="#c45911 [2405]" strokeweight=".5pt">
                <v:textbox>
                  <w:txbxContent>
                    <w:p w:rsidR="000A6AF4" w:rsidRPr="002257D4" w:rsidRDefault="001A06CF" w:rsidP="004B7413">
                      <w:pPr>
                        <w:shd w:val="clear" w:color="auto" w:fill="ED7D31" w:themeFill="accent2"/>
                        <w:rPr>
                          <w:color w:val="C45911" w:themeColor="accent2" w:themeShade="BF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2"/>
                            </w14:contourClr>
                          </w14:props3d>
                        </w:rPr>
                      </w:pPr>
                      <w:r>
                        <w:pict>
                          <v:shape id="_x0000_i1028" type="#_x0000_t75" style="width:20.3pt;height:17.25pt;visibility:visible;mso-wrap-style:square">
                            <v:imagedata r:id="rId14" o:title=""/>
                          </v:shape>
                        </w:pict>
                      </w:r>
                      <w:r w:rsidR="004B7413" w:rsidRPr="002257D4">
                        <w:rPr>
                          <w:sz w:val="24"/>
                          <w:szCs w:val="24"/>
                          <w14:props3d w14:extrusionH="0" w14:contourW="12700" w14:prstMaterial="warmMatte">
                            <w14:bevelB w14:w="82550" w14:h="38100" w14:prst="coolSlant"/>
                            <w14:contourClr>
                              <w14:schemeClr w14:val="accent2"/>
                            </w14:contourClr>
                          </w14:props3d>
                        </w:rPr>
                        <w:t xml:space="preserve">: Si vous utilisez SCONET NOTES vous devez positionner la source de données sur Import </w:t>
                      </w:r>
                      <w:proofErr w:type="spellStart"/>
                      <w:r w:rsidR="004B7413" w:rsidRPr="002257D4">
                        <w:rPr>
                          <w:sz w:val="24"/>
                          <w:szCs w:val="24"/>
                          <w14:props3d w14:extrusionH="0" w14:contourW="12700" w14:prstMaterial="warmMatte">
                            <w14:bevelB w14:w="82550" w14:h="38100" w14:prst="coolSlant"/>
                            <w14:contourClr>
                              <w14:schemeClr w14:val="accent2"/>
                            </w14:contourClr>
                          </w14:props3d>
                        </w:rPr>
                        <w:t>Sconet</w:t>
                      </w:r>
                      <w:proofErr w:type="spellEnd"/>
                      <w:r w:rsidR="004B7413" w:rsidRPr="002257D4">
                        <w:rPr>
                          <w:sz w:val="24"/>
                          <w:szCs w:val="24"/>
                          <w14:props3d w14:extrusionH="0" w14:contourW="12700" w14:prstMaterial="warmMatte">
                            <w14:bevelB w14:w="82550" w14:h="38100" w14:prst="coolSlant"/>
                            <w14:contourClr>
                              <w14:schemeClr w14:val="accent2"/>
                            </w14:contourClr>
                          </w14:props3d>
                        </w:rPr>
                        <w:t>-Notes (</w:t>
                      </w:r>
                      <w:proofErr w:type="spellStart"/>
                      <w:r w:rsidR="004B7413" w:rsidRPr="002257D4">
                        <w:rPr>
                          <w:sz w:val="24"/>
                          <w:szCs w:val="24"/>
                          <w14:props3d w14:extrusionH="0" w14:contourW="12700" w14:prstMaterial="warmMatte">
                            <w14:bevelB w14:w="82550" w14:h="38100" w14:prst="coolSlant"/>
                            <w14:contourClr>
                              <w14:schemeClr w14:val="accent2"/>
                            </w14:contourClr>
                          </w14:props3d>
                        </w:rPr>
                        <w:t>cf</w:t>
                      </w:r>
                      <w:proofErr w:type="spellEnd"/>
                      <w:r w:rsidR="004B7413" w:rsidRPr="002257D4">
                        <w:rPr>
                          <w:sz w:val="24"/>
                          <w:szCs w:val="24"/>
                          <w14:props3d w14:extrusionH="0" w14:contourW="12700" w14:prstMaterial="warmMatte">
                            <w14:bevelB w14:w="82550" w14:h="38100" w14:prst="coolSlant"/>
                            <w14:contourClr>
                              <w14:schemeClr w14:val="accent2"/>
                            </w14:contourClr>
                          </w14:props3d>
                        </w:rPr>
                        <w:t>, image d’écran ci-dessus) (en aucun cas sur Saisie manuelle).</w:t>
                      </w:r>
                      <w:r w:rsidR="004B7413" w:rsidRPr="002257D4">
                        <w:rPr>
                          <w:b/>
                          <w:sz w:val="24"/>
                          <w:szCs w:val="24"/>
                          <w14:props3d w14:extrusionH="0" w14:contourW="12700" w14:prstMaterial="warmMatte">
                            <w14:bevelB w14:w="82550" w14:h="38100" w14:prst="coolSlant"/>
                            <w14:contourClr>
                              <w14:schemeClr w14:val="accent2"/>
                            </w14:contourClr>
                          </w14:props3d>
                        </w:rPr>
                        <w:t xml:space="preserve">Il faut effectuer un premier import depuis </w:t>
                      </w:r>
                      <w:proofErr w:type="spellStart"/>
                      <w:r w:rsidR="004B7413" w:rsidRPr="002257D4">
                        <w:rPr>
                          <w:b/>
                          <w:sz w:val="24"/>
                          <w:szCs w:val="24"/>
                          <w14:props3d w14:extrusionH="0" w14:contourW="12700" w14:prstMaterial="warmMatte">
                            <w14:bevelB w14:w="82550" w14:h="38100" w14:prst="coolSlant"/>
                            <w14:contourClr>
                              <w14:schemeClr w14:val="accent2"/>
                            </w14:contourClr>
                          </w14:props3d>
                        </w:rPr>
                        <w:t>Sconet</w:t>
                      </w:r>
                      <w:proofErr w:type="spellEnd"/>
                      <w:r w:rsidR="004B7413" w:rsidRPr="002257D4">
                        <w:rPr>
                          <w:b/>
                          <w:sz w:val="24"/>
                          <w:szCs w:val="24"/>
                          <w14:props3d w14:extrusionH="0" w14:contourW="12700" w14:prstMaterial="warmMatte">
                            <w14:bevelB w14:w="82550" w14:h="38100" w14:prst="coolSlant"/>
                            <w14:contourClr>
                              <w14:schemeClr w14:val="accent2"/>
                            </w14:contourClr>
                          </w14:props3d>
                        </w:rPr>
                        <w:t xml:space="preserve"> Notes</w:t>
                      </w:r>
                      <w:r w:rsidR="004B7413" w:rsidRPr="002257D4">
                        <w:rPr>
                          <w:sz w:val="24"/>
                          <w:szCs w:val="24"/>
                          <w14:props3d w14:extrusionH="0" w14:contourW="12700" w14:prstMaterial="warmMatte">
                            <w14:bevelB w14:w="82550" w14:h="38100" w14:prst="coolSlant"/>
                            <w14:contourClr>
                              <w14:schemeClr w14:val="accent2"/>
                            </w14:contourClr>
                          </w14:props3d>
                        </w:rPr>
                        <w:t xml:space="preserve"> </w:t>
                      </w:r>
                      <w:r w:rsidR="004B7413" w:rsidRPr="00580E23">
                        <w:rPr>
                          <w:b/>
                          <w:color w:val="FF0000"/>
                          <w:sz w:val="24"/>
                          <w:szCs w:val="24"/>
                          <w14:props3d w14:extrusionH="0" w14:contourW="12700" w14:prstMaterial="warmMatte">
                            <w14:bevelB w14:w="82550" w14:h="38100" w14:prst="coolSlant"/>
                            <w14:contourClr>
                              <w14:schemeClr w14:val="accent2"/>
                            </w14:contourClr>
                          </w14:props3d>
                        </w:rPr>
                        <w:t>AVANT</w:t>
                      </w:r>
                      <w:r w:rsidR="004B7413" w:rsidRPr="002257D4">
                        <w:rPr>
                          <w:sz w:val="24"/>
                          <w:szCs w:val="24"/>
                          <w14:props3d w14:extrusionH="0" w14:contourW="12700" w14:prstMaterial="warmMatte">
                            <w14:bevelB w14:w="82550" w14:h="38100" w14:prst="coolSlant"/>
                            <w14:contourClr>
                              <w14:schemeClr w14:val="accent2"/>
                            </w14:contourClr>
                          </w14:props3d>
                        </w:rPr>
                        <w:t xml:space="preserve"> d’entamer toute action de saisie de bilan dans LSU pour les structures concernées.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7413" w:rsidRDefault="004B7413" w:rsidP="003F2C2A">
      <w:pPr>
        <w:ind w:left="-142"/>
        <w:rPr>
          <w:sz w:val="24"/>
          <w:szCs w:val="24"/>
        </w:rPr>
      </w:pPr>
    </w:p>
    <w:p w:rsidR="004B7413" w:rsidRDefault="004B7413" w:rsidP="003F2C2A">
      <w:pPr>
        <w:ind w:left="-142"/>
        <w:rPr>
          <w:sz w:val="24"/>
          <w:szCs w:val="24"/>
        </w:rPr>
      </w:pPr>
    </w:p>
    <w:p w:rsidR="004B7413" w:rsidRDefault="004B7413" w:rsidP="003F2C2A">
      <w:pPr>
        <w:ind w:left="-142"/>
        <w:rPr>
          <w:sz w:val="24"/>
          <w:szCs w:val="24"/>
        </w:rPr>
      </w:pPr>
    </w:p>
    <w:p w:rsidR="005E4D56" w:rsidRDefault="005E4D56" w:rsidP="003F2C2A">
      <w:pPr>
        <w:ind w:left="-142"/>
        <w:rPr>
          <w:sz w:val="24"/>
          <w:szCs w:val="24"/>
        </w:rPr>
      </w:pPr>
    </w:p>
    <w:p w:rsidR="008A6EBA" w:rsidRPr="004E346C" w:rsidRDefault="008A6EBA" w:rsidP="008A6EBA">
      <w:pPr>
        <w:pStyle w:val="Paragraphedeliste"/>
        <w:numPr>
          <w:ilvl w:val="0"/>
          <w:numId w:val="20"/>
        </w:numPr>
        <w:ind w:left="567"/>
        <w:rPr>
          <w:i/>
          <w:sz w:val="24"/>
          <w:szCs w:val="24"/>
          <w:u w:val="single"/>
        </w:rPr>
      </w:pPr>
      <w:r w:rsidRPr="004E346C">
        <w:rPr>
          <w:i/>
          <w:sz w:val="24"/>
          <w:szCs w:val="24"/>
          <w:u w:val="single"/>
        </w:rPr>
        <w:t>Au cours d</w:t>
      </w:r>
      <w:r w:rsidR="001E2DDA" w:rsidRPr="004E346C">
        <w:rPr>
          <w:i/>
          <w:sz w:val="24"/>
          <w:szCs w:val="24"/>
          <w:u w:val="single"/>
        </w:rPr>
        <w:t xml:space="preserve">e la période </w:t>
      </w:r>
      <w:r w:rsidR="00E64CAC" w:rsidRPr="004E346C">
        <w:rPr>
          <w:i/>
          <w:sz w:val="24"/>
          <w:szCs w:val="24"/>
          <w:u w:val="single"/>
        </w:rPr>
        <w:t>pédagogique :</w:t>
      </w:r>
    </w:p>
    <w:p w:rsidR="008A6EBA" w:rsidRPr="004E346C" w:rsidRDefault="008A6EBA" w:rsidP="00A84539">
      <w:pPr>
        <w:pStyle w:val="Paragraphedeliste"/>
        <w:numPr>
          <w:ilvl w:val="0"/>
          <w:numId w:val="10"/>
        </w:numPr>
        <w:ind w:left="851"/>
        <w:jc w:val="both"/>
        <w:rPr>
          <w:sz w:val="24"/>
          <w:szCs w:val="24"/>
        </w:rPr>
      </w:pPr>
      <w:r w:rsidRPr="004E346C">
        <w:rPr>
          <w:sz w:val="24"/>
          <w:szCs w:val="24"/>
        </w:rPr>
        <w:t xml:space="preserve">Dans </w:t>
      </w:r>
      <w:r w:rsidR="00FF5DE7" w:rsidRPr="004E346C">
        <w:rPr>
          <w:sz w:val="24"/>
          <w:szCs w:val="24"/>
        </w:rPr>
        <w:t>SIECLE</w:t>
      </w:r>
      <w:r w:rsidRPr="004E346C">
        <w:rPr>
          <w:sz w:val="24"/>
          <w:szCs w:val="24"/>
        </w:rPr>
        <w:t xml:space="preserve"> Notes, les enseignants saisissent les notes des élèves en responsabilité.</w:t>
      </w:r>
    </w:p>
    <w:p w:rsidR="008A6EBA" w:rsidRPr="004E346C" w:rsidRDefault="006B725D" w:rsidP="00A84539">
      <w:pPr>
        <w:pStyle w:val="Paragraphedeliste"/>
        <w:numPr>
          <w:ilvl w:val="0"/>
          <w:numId w:val="10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Dans LSU</w:t>
      </w:r>
      <w:r w:rsidR="008A6EBA" w:rsidRPr="004E346C">
        <w:rPr>
          <w:sz w:val="24"/>
          <w:szCs w:val="24"/>
        </w:rPr>
        <w:t xml:space="preserve">, les enseignants peuvent consulter le livret de l’élève : </w:t>
      </w:r>
      <w:r w:rsidR="001E1B0E">
        <w:rPr>
          <w:sz w:val="24"/>
          <w:szCs w:val="24"/>
        </w:rPr>
        <w:t xml:space="preserve">les </w:t>
      </w:r>
      <w:r w:rsidR="008A6EBA" w:rsidRPr="004E346C">
        <w:rPr>
          <w:sz w:val="24"/>
          <w:szCs w:val="24"/>
        </w:rPr>
        <w:t>bilans périodiques des périodes précédentes.</w:t>
      </w:r>
    </w:p>
    <w:p w:rsidR="008A6EBA" w:rsidRPr="004E346C" w:rsidRDefault="008A6EBA" w:rsidP="008A6EBA">
      <w:pPr>
        <w:pStyle w:val="Paragraphedeliste"/>
        <w:numPr>
          <w:ilvl w:val="0"/>
          <w:numId w:val="20"/>
        </w:numPr>
        <w:ind w:left="567"/>
        <w:rPr>
          <w:i/>
          <w:sz w:val="24"/>
          <w:szCs w:val="24"/>
          <w:u w:val="single"/>
        </w:rPr>
      </w:pPr>
      <w:r w:rsidRPr="004E346C">
        <w:rPr>
          <w:i/>
          <w:sz w:val="24"/>
          <w:szCs w:val="24"/>
          <w:u w:val="single"/>
        </w:rPr>
        <w:t xml:space="preserve">A la fin </w:t>
      </w:r>
      <w:r w:rsidR="00FF5DE7" w:rsidRPr="004E346C">
        <w:rPr>
          <w:i/>
          <w:sz w:val="24"/>
          <w:szCs w:val="24"/>
          <w:u w:val="single"/>
        </w:rPr>
        <w:t xml:space="preserve">de </w:t>
      </w:r>
      <w:r w:rsidR="001E2DDA" w:rsidRPr="004E346C">
        <w:rPr>
          <w:i/>
          <w:sz w:val="24"/>
          <w:szCs w:val="24"/>
          <w:u w:val="single"/>
        </w:rPr>
        <w:t>la période pédagogique  </w:t>
      </w:r>
    </w:p>
    <w:p w:rsidR="001E1B0E" w:rsidRPr="00F07573" w:rsidRDefault="008A6EBA" w:rsidP="003E4C37">
      <w:pPr>
        <w:pStyle w:val="Paragraphedeliste"/>
        <w:numPr>
          <w:ilvl w:val="0"/>
          <w:numId w:val="10"/>
        </w:numPr>
        <w:ind w:left="851" w:hanging="425"/>
        <w:jc w:val="both"/>
        <w:rPr>
          <w:i/>
          <w:sz w:val="24"/>
          <w:szCs w:val="24"/>
          <w:u w:val="single"/>
        </w:rPr>
      </w:pPr>
      <w:r w:rsidRPr="004E346C">
        <w:rPr>
          <w:sz w:val="24"/>
          <w:szCs w:val="24"/>
        </w:rPr>
        <w:t xml:space="preserve">Dans </w:t>
      </w:r>
      <w:r w:rsidR="00FF5DE7" w:rsidRPr="004E346C">
        <w:rPr>
          <w:sz w:val="24"/>
          <w:szCs w:val="24"/>
        </w:rPr>
        <w:t>SIECLE</w:t>
      </w:r>
      <w:r w:rsidRPr="004E346C">
        <w:rPr>
          <w:sz w:val="24"/>
          <w:szCs w:val="24"/>
        </w:rPr>
        <w:t xml:space="preserve"> Notes</w:t>
      </w:r>
      <w:r w:rsidR="001E1B0E">
        <w:rPr>
          <w:sz w:val="24"/>
          <w:szCs w:val="24"/>
        </w:rPr>
        <w:t> :</w:t>
      </w:r>
      <w:r w:rsidRPr="004E346C">
        <w:rPr>
          <w:sz w:val="24"/>
          <w:szCs w:val="24"/>
        </w:rPr>
        <w:t xml:space="preserve"> </w:t>
      </w:r>
    </w:p>
    <w:p w:rsidR="008A6EBA" w:rsidRPr="00344CAC" w:rsidRDefault="008A6EBA" w:rsidP="00F07573">
      <w:pPr>
        <w:pStyle w:val="Paragraphedeliste"/>
        <w:numPr>
          <w:ilvl w:val="1"/>
          <w:numId w:val="10"/>
        </w:numPr>
        <w:jc w:val="both"/>
        <w:rPr>
          <w:sz w:val="24"/>
          <w:szCs w:val="24"/>
        </w:rPr>
      </w:pPr>
      <w:r w:rsidRPr="004E346C">
        <w:rPr>
          <w:sz w:val="24"/>
          <w:szCs w:val="24"/>
        </w:rPr>
        <w:t xml:space="preserve">les enseignants saisissent l’appréciation périodique par discipline </w:t>
      </w:r>
      <w:r w:rsidR="003E4C37" w:rsidRPr="004E346C">
        <w:rPr>
          <w:sz w:val="24"/>
          <w:szCs w:val="24"/>
        </w:rPr>
        <w:t>et le chef d’établissement exporte les éléments pour le bilan périodique</w:t>
      </w:r>
      <w:r w:rsidR="0009326E" w:rsidRPr="004E346C">
        <w:rPr>
          <w:sz w:val="24"/>
          <w:szCs w:val="24"/>
        </w:rPr>
        <w:t xml:space="preserve"> (génération d’un fichier xml)</w:t>
      </w:r>
      <w:r w:rsidR="003E4C37" w:rsidRPr="004E346C">
        <w:rPr>
          <w:sz w:val="24"/>
          <w:szCs w:val="24"/>
        </w:rPr>
        <w:t>.</w:t>
      </w:r>
    </w:p>
    <w:p w:rsidR="006201EF" w:rsidRPr="00344CAC" w:rsidRDefault="006201EF" w:rsidP="00F07573">
      <w:pPr>
        <w:pStyle w:val="Paragraphedeliste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professeur principal ou le chef d’établissement saisit l’appréciation générale périodique de l’élève.</w:t>
      </w:r>
      <w:r w:rsidR="00A41389">
        <w:rPr>
          <w:sz w:val="24"/>
          <w:szCs w:val="24"/>
        </w:rPr>
        <w:t>*</w:t>
      </w:r>
    </w:p>
    <w:p w:rsidR="001E1B0E" w:rsidRPr="00F07573" w:rsidRDefault="006966A0" w:rsidP="00A84539">
      <w:pPr>
        <w:pStyle w:val="Paragraphedeliste"/>
        <w:numPr>
          <w:ilvl w:val="0"/>
          <w:numId w:val="10"/>
        </w:numPr>
        <w:ind w:left="851" w:hanging="425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Dans LSU</w:t>
      </w:r>
      <w:r w:rsidR="001E1B0E">
        <w:rPr>
          <w:sz w:val="24"/>
          <w:szCs w:val="24"/>
        </w:rPr>
        <w:t> :</w:t>
      </w:r>
      <w:r w:rsidR="003E4C37" w:rsidRPr="004E346C">
        <w:rPr>
          <w:sz w:val="24"/>
          <w:szCs w:val="24"/>
        </w:rPr>
        <w:t xml:space="preserve"> </w:t>
      </w:r>
    </w:p>
    <w:p w:rsidR="007D12D9" w:rsidRPr="00F07573" w:rsidRDefault="003E4C37" w:rsidP="00F07573">
      <w:pPr>
        <w:pStyle w:val="Paragraphedeliste"/>
        <w:numPr>
          <w:ilvl w:val="1"/>
          <w:numId w:val="10"/>
        </w:numPr>
        <w:jc w:val="both"/>
        <w:rPr>
          <w:i/>
          <w:sz w:val="24"/>
          <w:szCs w:val="24"/>
          <w:u w:val="single"/>
        </w:rPr>
      </w:pPr>
      <w:r w:rsidRPr="004E346C">
        <w:rPr>
          <w:sz w:val="24"/>
          <w:szCs w:val="24"/>
        </w:rPr>
        <w:t xml:space="preserve">le chef d’établissement importe les éléments du bilan périodique </w:t>
      </w:r>
    </w:p>
    <w:p w:rsidR="001C04F8" w:rsidRDefault="003E4C37" w:rsidP="00F07573">
      <w:pPr>
        <w:pStyle w:val="Paragraphedeliste"/>
        <w:numPr>
          <w:ilvl w:val="1"/>
          <w:numId w:val="10"/>
        </w:numPr>
        <w:jc w:val="both"/>
        <w:rPr>
          <w:sz w:val="24"/>
          <w:szCs w:val="24"/>
        </w:rPr>
      </w:pPr>
      <w:r w:rsidRPr="004E346C">
        <w:rPr>
          <w:sz w:val="24"/>
          <w:szCs w:val="24"/>
        </w:rPr>
        <w:t>les enseignants peuvent compléter les données par la s</w:t>
      </w:r>
      <w:r w:rsidR="005B658A">
        <w:rPr>
          <w:sz w:val="24"/>
          <w:szCs w:val="24"/>
        </w:rPr>
        <w:t xml:space="preserve">élection des </w:t>
      </w:r>
      <w:r w:rsidRPr="004E346C">
        <w:rPr>
          <w:sz w:val="24"/>
          <w:szCs w:val="24"/>
        </w:rPr>
        <w:t xml:space="preserve"> des éléments du program</w:t>
      </w:r>
      <w:r w:rsidR="0005058D" w:rsidRPr="004E346C">
        <w:rPr>
          <w:sz w:val="24"/>
          <w:szCs w:val="24"/>
        </w:rPr>
        <w:t>me, des parcours pédagogiques, d</w:t>
      </w:r>
      <w:r w:rsidRPr="004E346C">
        <w:rPr>
          <w:sz w:val="24"/>
          <w:szCs w:val="24"/>
        </w:rPr>
        <w:t>es EPIs (Enseignement Pratique Interdisciplinaires)</w:t>
      </w:r>
      <w:r w:rsidR="00B96060">
        <w:rPr>
          <w:sz w:val="24"/>
          <w:szCs w:val="24"/>
        </w:rPr>
        <w:t xml:space="preserve">, </w:t>
      </w:r>
      <w:r w:rsidR="0005058D" w:rsidRPr="004E346C">
        <w:rPr>
          <w:sz w:val="24"/>
          <w:szCs w:val="24"/>
        </w:rPr>
        <w:t>des AP (Accompagnement Personnalisé),…</w:t>
      </w:r>
    </w:p>
    <w:p w:rsidR="009E06EE" w:rsidRPr="00856EFE" w:rsidRDefault="00B96060" w:rsidP="00856EFE">
      <w:pPr>
        <w:pStyle w:val="Paragraphedeliste"/>
        <w:numPr>
          <w:ilvl w:val="1"/>
          <w:numId w:val="10"/>
        </w:numPr>
        <w:jc w:val="both"/>
        <w:rPr>
          <w:sz w:val="24"/>
          <w:szCs w:val="24"/>
        </w:rPr>
      </w:pPr>
      <w:r w:rsidRPr="00F07573">
        <w:rPr>
          <w:sz w:val="24"/>
          <w:szCs w:val="24"/>
        </w:rPr>
        <w:t xml:space="preserve">le chef d’établissement (ou le Conseiller principal d’éducation) saisit les données de vie scolaire </w:t>
      </w:r>
      <w:r w:rsidRPr="001C04F8">
        <w:rPr>
          <w:sz w:val="24"/>
          <w:szCs w:val="24"/>
          <w:u w:val="single"/>
        </w:rPr>
        <w:t>si l’établissement n’utilise pas le module Vie scolaire</w:t>
      </w:r>
      <w:r w:rsidR="0041776B">
        <w:rPr>
          <w:sz w:val="24"/>
          <w:szCs w:val="24"/>
        </w:rPr>
        <w:t xml:space="preserve">. </w:t>
      </w:r>
      <w:r w:rsidR="007D12D9">
        <w:rPr>
          <w:sz w:val="24"/>
          <w:szCs w:val="24"/>
        </w:rPr>
        <w:t>Le pr</w:t>
      </w:r>
      <w:r w:rsidR="005B658A">
        <w:rPr>
          <w:sz w:val="24"/>
          <w:szCs w:val="24"/>
        </w:rPr>
        <w:t>ofesseur principal ou le chef d</w:t>
      </w:r>
      <w:r w:rsidR="007D12D9">
        <w:rPr>
          <w:sz w:val="24"/>
          <w:szCs w:val="24"/>
        </w:rPr>
        <w:t>‘établissement é</w:t>
      </w:r>
      <w:r w:rsidR="00A177BA" w:rsidRPr="00F07573">
        <w:rPr>
          <w:sz w:val="24"/>
          <w:szCs w:val="24"/>
        </w:rPr>
        <w:t xml:space="preserve">value le niveau de maitrise de chaque élève pour chacun des huit domaines du socle. </w:t>
      </w:r>
    </w:p>
    <w:p w:rsidR="001E2DDA" w:rsidRPr="004E346C" w:rsidRDefault="001E2DDA" w:rsidP="001E2DDA">
      <w:pPr>
        <w:pStyle w:val="Paragraphedeliste"/>
        <w:numPr>
          <w:ilvl w:val="0"/>
          <w:numId w:val="20"/>
        </w:numPr>
        <w:ind w:left="567"/>
        <w:rPr>
          <w:i/>
          <w:sz w:val="24"/>
          <w:szCs w:val="24"/>
          <w:u w:val="single"/>
        </w:rPr>
      </w:pPr>
      <w:r w:rsidRPr="004E346C">
        <w:rPr>
          <w:i/>
          <w:sz w:val="24"/>
          <w:szCs w:val="24"/>
          <w:u w:val="single"/>
        </w:rPr>
        <w:t>A la fin de la période pédagogique lors de la tenue du conseil de classe</w:t>
      </w:r>
    </w:p>
    <w:p w:rsidR="00D80510" w:rsidRPr="004E346C" w:rsidRDefault="006966A0" w:rsidP="00D80510">
      <w:pPr>
        <w:pStyle w:val="Paragraphedeliste"/>
        <w:numPr>
          <w:ilvl w:val="0"/>
          <w:numId w:val="10"/>
        </w:numPr>
        <w:ind w:left="851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Dans LSU</w:t>
      </w:r>
      <w:r w:rsidR="00D80510" w:rsidRPr="004E346C">
        <w:rPr>
          <w:sz w:val="24"/>
          <w:szCs w:val="24"/>
        </w:rPr>
        <w:t>, le chef d’établissement (ou le p</w:t>
      </w:r>
      <w:r w:rsidR="00FF5DE7" w:rsidRPr="004E346C">
        <w:rPr>
          <w:sz w:val="24"/>
          <w:szCs w:val="24"/>
        </w:rPr>
        <w:t>rofesseur principal)</w:t>
      </w:r>
      <w:r w:rsidR="00D80510" w:rsidRPr="004E346C">
        <w:rPr>
          <w:sz w:val="24"/>
          <w:szCs w:val="24"/>
        </w:rPr>
        <w:t xml:space="preserve"> dirige le conseil de classe, verrouille les bilans complets et les édite.</w:t>
      </w:r>
    </w:p>
    <w:p w:rsidR="00EE5B68" w:rsidRDefault="007D12D9" w:rsidP="00EE5B68">
      <w:pPr>
        <w:pStyle w:val="Paragraphedeliste"/>
        <w:ind w:left="851"/>
        <w:jc w:val="both"/>
        <w:rPr>
          <w:sz w:val="24"/>
          <w:szCs w:val="24"/>
        </w:rPr>
      </w:pPr>
      <w:r w:rsidRPr="004E346C">
        <w:rPr>
          <w:sz w:val="24"/>
          <w:szCs w:val="24"/>
        </w:rPr>
        <w:t>Les parents d’élèves (responsables) peuvent consulter/télécharger le</w:t>
      </w:r>
      <w:r>
        <w:rPr>
          <w:sz w:val="24"/>
          <w:szCs w:val="24"/>
        </w:rPr>
        <w:t>(</w:t>
      </w:r>
      <w:r w:rsidRPr="004E346C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4E346C">
        <w:rPr>
          <w:sz w:val="24"/>
          <w:szCs w:val="24"/>
        </w:rPr>
        <w:t xml:space="preserve"> bilan</w:t>
      </w:r>
      <w:r>
        <w:rPr>
          <w:sz w:val="24"/>
          <w:szCs w:val="24"/>
        </w:rPr>
        <w:t xml:space="preserve">(s) </w:t>
      </w:r>
      <w:r w:rsidRPr="004E346C">
        <w:rPr>
          <w:sz w:val="24"/>
          <w:szCs w:val="24"/>
        </w:rPr>
        <w:t>périodique</w:t>
      </w:r>
      <w:r>
        <w:rPr>
          <w:sz w:val="24"/>
          <w:szCs w:val="24"/>
        </w:rPr>
        <w:t>(s)</w:t>
      </w:r>
      <w:r w:rsidRPr="004E346C">
        <w:rPr>
          <w:sz w:val="24"/>
          <w:szCs w:val="24"/>
        </w:rPr>
        <w:t xml:space="preserve"> de leur</w:t>
      </w:r>
      <w:r>
        <w:rPr>
          <w:sz w:val="24"/>
          <w:szCs w:val="24"/>
        </w:rPr>
        <w:t>(</w:t>
      </w:r>
      <w:r w:rsidRPr="004E346C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4E346C">
        <w:rPr>
          <w:sz w:val="24"/>
          <w:szCs w:val="24"/>
        </w:rPr>
        <w:t xml:space="preserve"> enfants</w:t>
      </w:r>
      <w:r>
        <w:rPr>
          <w:sz w:val="24"/>
          <w:szCs w:val="24"/>
        </w:rPr>
        <w:t xml:space="preserve"> via le </w:t>
      </w:r>
      <w:r w:rsidR="00A17EEA">
        <w:rPr>
          <w:sz w:val="24"/>
          <w:szCs w:val="24"/>
        </w:rPr>
        <w:t>télé service.</w:t>
      </w:r>
      <w:r w:rsidDel="007D12D9">
        <w:rPr>
          <w:sz w:val="24"/>
          <w:szCs w:val="24"/>
        </w:rPr>
        <w:t xml:space="preserve"> </w:t>
      </w:r>
    </w:p>
    <w:p w:rsidR="00FA4CEF" w:rsidRDefault="00FA4C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3E8C" w:rsidRDefault="00EE5B68" w:rsidP="00C92F4C">
      <w:pPr>
        <w:jc w:val="both"/>
        <w:rPr>
          <w:sz w:val="24"/>
          <w:szCs w:val="24"/>
        </w:rPr>
      </w:pPr>
      <w:r w:rsidRPr="004E346C">
        <w:rPr>
          <w:b/>
          <w:sz w:val="24"/>
          <w:szCs w:val="24"/>
          <w:u w:val="single"/>
        </w:rPr>
        <w:lastRenderedPageBreak/>
        <w:t xml:space="preserve">2 </w:t>
      </w:r>
      <w:r w:rsidR="00B64B45" w:rsidRPr="004E346C">
        <w:rPr>
          <w:b/>
          <w:sz w:val="24"/>
          <w:szCs w:val="24"/>
          <w:u w:val="single"/>
        </w:rPr>
        <w:t>- Import depuis un autre logiciel de suivi</w:t>
      </w:r>
      <w:r w:rsidR="009525AE" w:rsidRPr="004E346C">
        <w:rPr>
          <w:b/>
          <w:sz w:val="24"/>
          <w:szCs w:val="24"/>
          <w:u w:val="single"/>
        </w:rPr>
        <w:t> </w:t>
      </w:r>
      <w:r w:rsidR="009525AE" w:rsidRPr="004E346C">
        <w:rPr>
          <w:b/>
          <w:sz w:val="24"/>
          <w:szCs w:val="24"/>
        </w:rPr>
        <w:t>:</w:t>
      </w:r>
      <w:r w:rsidR="009525AE" w:rsidRPr="004E346C">
        <w:rPr>
          <w:sz w:val="24"/>
          <w:szCs w:val="24"/>
        </w:rPr>
        <w:t xml:space="preserve"> Ce mode d’import concerne les </w:t>
      </w:r>
      <w:r w:rsidR="006966A0">
        <w:rPr>
          <w:sz w:val="24"/>
          <w:szCs w:val="24"/>
        </w:rPr>
        <w:t>éditeurs privés validés par LSU</w:t>
      </w:r>
      <w:r w:rsidR="009525AE" w:rsidRPr="004E346C">
        <w:rPr>
          <w:sz w:val="24"/>
          <w:szCs w:val="24"/>
        </w:rPr>
        <w:t xml:space="preserve">.  </w:t>
      </w:r>
      <w:r w:rsidR="00683E8C">
        <w:rPr>
          <w:sz w:val="24"/>
          <w:szCs w:val="24"/>
        </w:rPr>
        <w:t xml:space="preserve">La liste des éditeurs validés est disponible sur le site de diffusion de Nancy-Metz, elle est mise à jour régulièrement. </w:t>
      </w:r>
    </w:p>
    <w:p w:rsidR="008F17DA" w:rsidRPr="0042182F" w:rsidRDefault="008F17DA" w:rsidP="008F17DA">
      <w:pPr>
        <w:pStyle w:val="Paragraphedeliste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Flux des échanges pour le mode Import  Editeurs </w:t>
      </w:r>
    </w:p>
    <w:p w:rsidR="005E4D56" w:rsidRDefault="005E4D56" w:rsidP="00C92F4C">
      <w:pPr>
        <w:jc w:val="both"/>
        <w:rPr>
          <w:sz w:val="24"/>
          <w:szCs w:val="24"/>
        </w:rPr>
      </w:pPr>
      <w:r w:rsidRPr="00CA40CC">
        <w:rPr>
          <w:noProof/>
          <w:sz w:val="24"/>
          <w:szCs w:val="24"/>
          <w:lang w:eastAsia="fr-FR"/>
        </w:rPr>
        <w:drawing>
          <wp:inline distT="0" distB="0" distL="0" distR="0" wp14:anchorId="330853BE" wp14:editId="61817D4F">
            <wp:extent cx="5850714" cy="4069724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53668" cy="407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56" w:rsidRDefault="005E4D56" w:rsidP="00C92F4C">
      <w:pPr>
        <w:jc w:val="both"/>
        <w:rPr>
          <w:sz w:val="24"/>
          <w:szCs w:val="24"/>
        </w:rPr>
      </w:pPr>
      <w:r w:rsidRPr="00900240">
        <w:rPr>
          <w:noProof/>
          <w:sz w:val="24"/>
          <w:szCs w:val="24"/>
          <w:lang w:eastAsia="fr-FR"/>
        </w:rPr>
        <w:drawing>
          <wp:inline distT="0" distB="0" distL="0" distR="0" wp14:anchorId="49C6AE3E" wp14:editId="66176A18">
            <wp:extent cx="5851063" cy="3438660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56195" cy="344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BF5" w:rsidRPr="004E346C" w:rsidRDefault="00C71BF5" w:rsidP="00C71BF5">
      <w:pPr>
        <w:pStyle w:val="Paragraphedeliste"/>
        <w:numPr>
          <w:ilvl w:val="0"/>
          <w:numId w:val="20"/>
        </w:numPr>
        <w:ind w:left="567"/>
        <w:rPr>
          <w:i/>
          <w:sz w:val="24"/>
          <w:szCs w:val="24"/>
          <w:u w:val="single"/>
        </w:rPr>
      </w:pPr>
      <w:r w:rsidRPr="004E346C">
        <w:rPr>
          <w:i/>
          <w:sz w:val="24"/>
          <w:szCs w:val="24"/>
          <w:u w:val="single"/>
        </w:rPr>
        <w:lastRenderedPageBreak/>
        <w:t>Au cours de la période pédagogique :</w:t>
      </w:r>
    </w:p>
    <w:p w:rsidR="00C71BF5" w:rsidRPr="004E346C" w:rsidRDefault="00C71BF5" w:rsidP="00D44650">
      <w:pPr>
        <w:pStyle w:val="Paragraphedeliste"/>
        <w:numPr>
          <w:ilvl w:val="0"/>
          <w:numId w:val="10"/>
        </w:numPr>
        <w:ind w:left="851"/>
        <w:jc w:val="both"/>
        <w:rPr>
          <w:sz w:val="24"/>
          <w:szCs w:val="24"/>
        </w:rPr>
      </w:pPr>
      <w:r w:rsidRPr="004E346C">
        <w:rPr>
          <w:sz w:val="24"/>
          <w:szCs w:val="24"/>
        </w:rPr>
        <w:t>Dans le logiciel de suivi des acquis, les enseignants évaluent et suivent le travail des élèves en leur responsabilité</w:t>
      </w:r>
      <w:r w:rsidR="0016440E">
        <w:rPr>
          <w:sz w:val="24"/>
          <w:szCs w:val="24"/>
        </w:rPr>
        <w:t xml:space="preserve"> (structures pour lesquelles ils ont des services d’enseignement)</w:t>
      </w:r>
      <w:r w:rsidRPr="004E346C">
        <w:rPr>
          <w:sz w:val="24"/>
          <w:szCs w:val="24"/>
        </w:rPr>
        <w:t>.</w:t>
      </w:r>
    </w:p>
    <w:p w:rsidR="008253E6" w:rsidRPr="004E346C" w:rsidRDefault="008055DE" w:rsidP="00D44650">
      <w:pPr>
        <w:pStyle w:val="Paragraphedeliste"/>
        <w:numPr>
          <w:ilvl w:val="0"/>
          <w:numId w:val="10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Dans LSU</w:t>
      </w:r>
      <w:r w:rsidR="00C71BF5" w:rsidRPr="004E346C">
        <w:rPr>
          <w:sz w:val="24"/>
          <w:szCs w:val="24"/>
        </w:rPr>
        <w:t xml:space="preserve">, les enseignants peuvent consulter les livrets des élèves en leur responsabilité : </w:t>
      </w:r>
      <w:r w:rsidR="00BF3E73" w:rsidRPr="004E346C">
        <w:rPr>
          <w:sz w:val="24"/>
          <w:szCs w:val="24"/>
        </w:rPr>
        <w:t xml:space="preserve">bilans périodiques des </w:t>
      </w:r>
      <w:r w:rsidR="0016440E">
        <w:rPr>
          <w:sz w:val="24"/>
          <w:szCs w:val="24"/>
        </w:rPr>
        <w:t>périodes précédentes et le</w:t>
      </w:r>
      <w:r w:rsidR="00CD28C5">
        <w:rPr>
          <w:sz w:val="24"/>
          <w:szCs w:val="24"/>
        </w:rPr>
        <w:t xml:space="preserve"> bilan du cycle.</w:t>
      </w:r>
    </w:p>
    <w:p w:rsidR="00780C51" w:rsidRPr="004E346C" w:rsidRDefault="00780C51" w:rsidP="00780C51">
      <w:pPr>
        <w:pStyle w:val="Paragraphedeliste"/>
        <w:numPr>
          <w:ilvl w:val="0"/>
          <w:numId w:val="20"/>
        </w:numPr>
        <w:ind w:left="567"/>
        <w:rPr>
          <w:i/>
          <w:sz w:val="24"/>
          <w:szCs w:val="24"/>
          <w:u w:val="single"/>
        </w:rPr>
      </w:pPr>
      <w:r w:rsidRPr="004E346C">
        <w:rPr>
          <w:i/>
          <w:sz w:val="24"/>
          <w:szCs w:val="24"/>
          <w:u w:val="single"/>
        </w:rPr>
        <w:t xml:space="preserve">A la fin de la période </w:t>
      </w:r>
      <w:r w:rsidR="008253E6" w:rsidRPr="004E346C">
        <w:rPr>
          <w:i/>
          <w:sz w:val="24"/>
          <w:szCs w:val="24"/>
          <w:u w:val="single"/>
        </w:rPr>
        <w:t>pédagogique</w:t>
      </w:r>
      <w:r w:rsidRPr="004E346C">
        <w:rPr>
          <w:i/>
          <w:sz w:val="24"/>
          <w:szCs w:val="24"/>
          <w:u w:val="single"/>
        </w:rPr>
        <w:t xml:space="preserve"> :</w:t>
      </w:r>
    </w:p>
    <w:p w:rsidR="008253E6" w:rsidRPr="004E346C" w:rsidRDefault="008253E6" w:rsidP="00D44650">
      <w:pPr>
        <w:pStyle w:val="Paragraphedeliste"/>
        <w:numPr>
          <w:ilvl w:val="0"/>
          <w:numId w:val="10"/>
        </w:numPr>
        <w:ind w:left="851"/>
        <w:jc w:val="both"/>
        <w:rPr>
          <w:sz w:val="24"/>
          <w:szCs w:val="24"/>
        </w:rPr>
      </w:pPr>
      <w:r w:rsidRPr="004E346C">
        <w:rPr>
          <w:sz w:val="24"/>
          <w:szCs w:val="24"/>
        </w:rPr>
        <w:t>Dans le logiciel de suivi, les bilans complets sont exporté</w:t>
      </w:r>
      <w:r w:rsidR="001A4BE2" w:rsidRPr="004E346C">
        <w:rPr>
          <w:sz w:val="24"/>
          <w:szCs w:val="24"/>
        </w:rPr>
        <w:t>s</w:t>
      </w:r>
      <w:r w:rsidRPr="004E346C">
        <w:rPr>
          <w:sz w:val="24"/>
          <w:szCs w:val="24"/>
        </w:rPr>
        <w:t xml:space="preserve"> </w:t>
      </w:r>
      <w:r w:rsidR="001A4BE2" w:rsidRPr="004E346C">
        <w:rPr>
          <w:sz w:val="24"/>
          <w:szCs w:val="24"/>
        </w:rPr>
        <w:t>(génération d’un</w:t>
      </w:r>
      <w:r w:rsidR="00F83718">
        <w:rPr>
          <w:sz w:val="24"/>
          <w:szCs w:val="24"/>
        </w:rPr>
        <w:t xml:space="preserve"> XML</w:t>
      </w:r>
      <w:r w:rsidR="001A4BE2" w:rsidRPr="004E346C">
        <w:rPr>
          <w:sz w:val="24"/>
          <w:szCs w:val="24"/>
        </w:rPr>
        <w:t>)</w:t>
      </w:r>
    </w:p>
    <w:p w:rsidR="001A4BE2" w:rsidRDefault="008055DE" w:rsidP="00D44650">
      <w:pPr>
        <w:pStyle w:val="Paragraphedeliste"/>
        <w:numPr>
          <w:ilvl w:val="0"/>
          <w:numId w:val="10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Dans LSU</w:t>
      </w:r>
      <w:r w:rsidR="001A4BE2" w:rsidRPr="004E346C">
        <w:rPr>
          <w:sz w:val="24"/>
          <w:szCs w:val="24"/>
        </w:rPr>
        <w:t>, le chef d’établissement importe les</w:t>
      </w:r>
      <w:r w:rsidR="00DC7D16" w:rsidRPr="004E346C">
        <w:rPr>
          <w:sz w:val="24"/>
          <w:szCs w:val="24"/>
        </w:rPr>
        <w:t xml:space="preserve"> données des bilans périodiques</w:t>
      </w:r>
      <w:r w:rsidR="002C1C37">
        <w:rPr>
          <w:sz w:val="24"/>
          <w:szCs w:val="24"/>
        </w:rPr>
        <w:t xml:space="preserve"> (complets et non modifiables)</w:t>
      </w:r>
      <w:r w:rsidR="00DC7D16" w:rsidRPr="004E346C">
        <w:rPr>
          <w:sz w:val="24"/>
          <w:szCs w:val="24"/>
        </w:rPr>
        <w:t>, il les édite.</w:t>
      </w:r>
    </w:p>
    <w:p w:rsidR="00CA53B4" w:rsidRPr="004E346C" w:rsidRDefault="00CA53B4" w:rsidP="00CA53B4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cas d’anomalie, il peut consulter l’historique des imports.</w:t>
      </w:r>
    </w:p>
    <w:p w:rsidR="00EE5B68" w:rsidRDefault="001A4BE2" w:rsidP="00D44650">
      <w:pPr>
        <w:pStyle w:val="Paragraphedeliste"/>
        <w:numPr>
          <w:ilvl w:val="0"/>
          <w:numId w:val="10"/>
        </w:numPr>
        <w:ind w:left="851"/>
        <w:jc w:val="both"/>
        <w:rPr>
          <w:sz w:val="24"/>
          <w:szCs w:val="24"/>
        </w:rPr>
      </w:pPr>
      <w:r w:rsidRPr="004E346C">
        <w:rPr>
          <w:sz w:val="24"/>
          <w:szCs w:val="24"/>
        </w:rPr>
        <w:t>Les parents d’élèves (</w:t>
      </w:r>
      <w:r w:rsidR="00CA53B4">
        <w:rPr>
          <w:sz w:val="24"/>
          <w:szCs w:val="24"/>
        </w:rPr>
        <w:t>responsables) peuvent consulter</w:t>
      </w:r>
      <w:r w:rsidRPr="004E346C">
        <w:rPr>
          <w:sz w:val="24"/>
          <w:szCs w:val="24"/>
        </w:rPr>
        <w:t>/télécharger le</w:t>
      </w:r>
      <w:r w:rsidR="002C1C37">
        <w:rPr>
          <w:sz w:val="24"/>
          <w:szCs w:val="24"/>
        </w:rPr>
        <w:t>(</w:t>
      </w:r>
      <w:r w:rsidRPr="004E346C">
        <w:rPr>
          <w:sz w:val="24"/>
          <w:szCs w:val="24"/>
        </w:rPr>
        <w:t>s</w:t>
      </w:r>
      <w:r w:rsidR="002C1C37">
        <w:rPr>
          <w:sz w:val="24"/>
          <w:szCs w:val="24"/>
        </w:rPr>
        <w:t>)</w:t>
      </w:r>
      <w:r w:rsidRPr="004E346C">
        <w:rPr>
          <w:sz w:val="24"/>
          <w:szCs w:val="24"/>
        </w:rPr>
        <w:t xml:space="preserve"> bilan</w:t>
      </w:r>
      <w:r w:rsidR="002C1C37">
        <w:rPr>
          <w:sz w:val="24"/>
          <w:szCs w:val="24"/>
        </w:rPr>
        <w:t xml:space="preserve">(s) </w:t>
      </w:r>
      <w:r w:rsidRPr="004E346C">
        <w:rPr>
          <w:sz w:val="24"/>
          <w:szCs w:val="24"/>
        </w:rPr>
        <w:t>périodique</w:t>
      </w:r>
      <w:r w:rsidR="002C1C37">
        <w:rPr>
          <w:sz w:val="24"/>
          <w:szCs w:val="24"/>
        </w:rPr>
        <w:t>(s)</w:t>
      </w:r>
      <w:r w:rsidRPr="004E346C">
        <w:rPr>
          <w:sz w:val="24"/>
          <w:szCs w:val="24"/>
        </w:rPr>
        <w:t xml:space="preserve"> </w:t>
      </w:r>
      <w:r w:rsidR="00CA53B4">
        <w:rPr>
          <w:sz w:val="24"/>
          <w:szCs w:val="24"/>
        </w:rPr>
        <w:t xml:space="preserve">et de cycle </w:t>
      </w:r>
      <w:r w:rsidRPr="004E346C">
        <w:rPr>
          <w:sz w:val="24"/>
          <w:szCs w:val="24"/>
        </w:rPr>
        <w:t>de leur</w:t>
      </w:r>
      <w:r w:rsidR="002C1C37">
        <w:rPr>
          <w:sz w:val="24"/>
          <w:szCs w:val="24"/>
        </w:rPr>
        <w:t>(</w:t>
      </w:r>
      <w:r w:rsidRPr="004E346C">
        <w:rPr>
          <w:sz w:val="24"/>
          <w:szCs w:val="24"/>
        </w:rPr>
        <w:t>s</w:t>
      </w:r>
      <w:r w:rsidR="002C1C37">
        <w:rPr>
          <w:sz w:val="24"/>
          <w:szCs w:val="24"/>
        </w:rPr>
        <w:t>)</w:t>
      </w:r>
      <w:r w:rsidRPr="004E346C">
        <w:rPr>
          <w:sz w:val="24"/>
          <w:szCs w:val="24"/>
        </w:rPr>
        <w:t xml:space="preserve"> enfants</w:t>
      </w:r>
      <w:r w:rsidR="002C1C37">
        <w:rPr>
          <w:sz w:val="24"/>
          <w:szCs w:val="24"/>
        </w:rPr>
        <w:t xml:space="preserve"> via le </w:t>
      </w:r>
      <w:r w:rsidR="00A17EEA">
        <w:rPr>
          <w:sz w:val="24"/>
          <w:szCs w:val="24"/>
        </w:rPr>
        <w:t>télé service</w:t>
      </w:r>
      <w:r w:rsidRPr="004E346C">
        <w:rPr>
          <w:sz w:val="24"/>
          <w:szCs w:val="24"/>
        </w:rPr>
        <w:t>.</w:t>
      </w:r>
    </w:p>
    <w:p w:rsidR="00A7381E" w:rsidRDefault="00A7381E" w:rsidP="00D44650">
      <w:pPr>
        <w:pStyle w:val="Paragraphedeliste"/>
        <w:numPr>
          <w:ilvl w:val="0"/>
          <w:numId w:val="10"/>
        </w:numPr>
        <w:ind w:left="851"/>
        <w:jc w:val="both"/>
        <w:rPr>
          <w:sz w:val="24"/>
          <w:szCs w:val="24"/>
        </w:rPr>
      </w:pPr>
    </w:p>
    <w:p w:rsidR="00A7381E" w:rsidRDefault="00926621" w:rsidP="00926621">
      <w:pPr>
        <w:pStyle w:val="Paragraphedeliste"/>
        <w:ind w:left="-142"/>
        <w:jc w:val="both"/>
        <w:rPr>
          <w:sz w:val="24"/>
          <w:szCs w:val="24"/>
          <w:u w:val="single"/>
        </w:rPr>
      </w:pPr>
      <w:r w:rsidRPr="00926621">
        <w:rPr>
          <w:b/>
          <w:sz w:val="24"/>
          <w:szCs w:val="24"/>
        </w:rPr>
        <w:t>Attention</w:t>
      </w:r>
      <w:r w:rsidRPr="00926621">
        <w:rPr>
          <w:b/>
          <w:sz w:val="24"/>
          <w:szCs w:val="24"/>
          <w:u w:val="single"/>
        </w:rPr>
        <w:t>,</w:t>
      </w:r>
      <w:r w:rsidRPr="00926621">
        <w:rPr>
          <w:sz w:val="24"/>
          <w:szCs w:val="24"/>
          <w:u w:val="single"/>
        </w:rPr>
        <w:t xml:space="preserve"> en cas d’erreur dans les données</w:t>
      </w:r>
      <w:r>
        <w:rPr>
          <w:sz w:val="24"/>
          <w:szCs w:val="24"/>
          <w:u w:val="single"/>
        </w:rPr>
        <w:t xml:space="preserve"> des élèves</w:t>
      </w:r>
      <w:r w:rsidRPr="00926621">
        <w:rPr>
          <w:sz w:val="24"/>
          <w:szCs w:val="24"/>
          <w:u w:val="single"/>
        </w:rPr>
        <w:t>, la correction doit se faire dans le logiciel éditeur suivi</w:t>
      </w:r>
      <w:r>
        <w:rPr>
          <w:sz w:val="24"/>
          <w:szCs w:val="24"/>
          <w:u w:val="single"/>
        </w:rPr>
        <w:t>e</w:t>
      </w:r>
      <w:r w:rsidRPr="00926621">
        <w:rPr>
          <w:sz w:val="24"/>
          <w:szCs w:val="24"/>
          <w:u w:val="single"/>
        </w:rPr>
        <w:t xml:space="preserve"> d’</w:t>
      </w:r>
      <w:r>
        <w:rPr>
          <w:sz w:val="24"/>
          <w:szCs w:val="24"/>
          <w:u w:val="single"/>
        </w:rPr>
        <w:t>un nouvel import dans LSU afin de mettre à jour les données.</w:t>
      </w:r>
    </w:p>
    <w:p w:rsidR="00EE65F4" w:rsidRDefault="00EE65F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C71BF5" w:rsidRDefault="00EE5B68" w:rsidP="00790A35">
      <w:pPr>
        <w:ind w:left="-142"/>
        <w:rPr>
          <w:b/>
          <w:sz w:val="24"/>
          <w:szCs w:val="24"/>
          <w:u w:val="single"/>
        </w:rPr>
      </w:pPr>
      <w:r w:rsidRPr="004E346C">
        <w:rPr>
          <w:b/>
          <w:sz w:val="24"/>
          <w:szCs w:val="24"/>
          <w:u w:val="single"/>
        </w:rPr>
        <w:lastRenderedPageBreak/>
        <w:t xml:space="preserve">3 </w:t>
      </w:r>
      <w:r w:rsidR="00DC7D16" w:rsidRPr="004E346C">
        <w:rPr>
          <w:b/>
          <w:sz w:val="24"/>
          <w:szCs w:val="24"/>
          <w:u w:val="single"/>
        </w:rPr>
        <w:t xml:space="preserve">- </w:t>
      </w:r>
      <w:r w:rsidR="007A5BED" w:rsidRPr="004E346C">
        <w:rPr>
          <w:b/>
          <w:sz w:val="24"/>
          <w:szCs w:val="24"/>
          <w:u w:val="single"/>
        </w:rPr>
        <w:t>Saisie</w:t>
      </w:r>
      <w:r w:rsidR="006C4B10" w:rsidRPr="004E346C">
        <w:rPr>
          <w:b/>
          <w:sz w:val="24"/>
          <w:szCs w:val="24"/>
          <w:u w:val="single"/>
        </w:rPr>
        <w:t xml:space="preserve"> m</w:t>
      </w:r>
      <w:r w:rsidR="007A5BED" w:rsidRPr="004E346C">
        <w:rPr>
          <w:b/>
          <w:sz w:val="24"/>
          <w:szCs w:val="24"/>
          <w:u w:val="single"/>
        </w:rPr>
        <w:t>a</w:t>
      </w:r>
      <w:r w:rsidR="006C4B10" w:rsidRPr="004E346C">
        <w:rPr>
          <w:b/>
          <w:sz w:val="24"/>
          <w:szCs w:val="24"/>
          <w:u w:val="single"/>
        </w:rPr>
        <w:t>nuelle</w:t>
      </w:r>
      <w:r w:rsidR="00DC7D16" w:rsidRPr="004E346C">
        <w:rPr>
          <w:b/>
          <w:sz w:val="24"/>
          <w:szCs w:val="24"/>
          <w:u w:val="single"/>
        </w:rPr>
        <w:t> :</w:t>
      </w:r>
    </w:p>
    <w:p w:rsidR="00EE65F4" w:rsidRPr="0042182F" w:rsidRDefault="00EE65F4" w:rsidP="00EE65F4">
      <w:pPr>
        <w:pStyle w:val="Paragraphedeliste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Flux des échanges pour le mode Saisie manuelle</w:t>
      </w:r>
    </w:p>
    <w:p w:rsidR="00EE65F4" w:rsidRDefault="00EE65F4" w:rsidP="00790A35">
      <w:pPr>
        <w:ind w:left="-142"/>
        <w:rPr>
          <w:b/>
          <w:sz w:val="24"/>
          <w:szCs w:val="24"/>
          <w:u w:val="single"/>
        </w:rPr>
      </w:pPr>
      <w:r w:rsidRPr="00040701">
        <w:rPr>
          <w:noProof/>
          <w:sz w:val="24"/>
          <w:szCs w:val="24"/>
          <w:lang w:eastAsia="fr-FR"/>
        </w:rPr>
        <w:drawing>
          <wp:inline distT="0" distB="0" distL="0" distR="0" wp14:anchorId="6F5225C5" wp14:editId="3D7FD8CC">
            <wp:extent cx="5851525" cy="4281415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428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544" w:rsidRDefault="007A5BED" w:rsidP="00EE5B68">
      <w:pPr>
        <w:ind w:left="-142"/>
        <w:jc w:val="both"/>
        <w:rPr>
          <w:sz w:val="24"/>
          <w:szCs w:val="24"/>
        </w:rPr>
      </w:pPr>
      <w:r w:rsidRPr="004E346C">
        <w:rPr>
          <w:sz w:val="24"/>
          <w:szCs w:val="24"/>
        </w:rPr>
        <w:t xml:space="preserve">En mode saisie manuelle, le paramétrage des périodes est </w:t>
      </w:r>
      <w:r w:rsidR="000B27CC" w:rsidRPr="004E346C">
        <w:rPr>
          <w:sz w:val="24"/>
          <w:szCs w:val="24"/>
        </w:rPr>
        <w:t>indispensable</w:t>
      </w:r>
      <w:r w:rsidR="001B4544">
        <w:rPr>
          <w:sz w:val="24"/>
          <w:szCs w:val="24"/>
        </w:rPr>
        <w:t xml:space="preserve"> pour les classes ayant </w:t>
      </w:r>
      <w:r w:rsidR="00B932DA">
        <w:rPr>
          <w:sz w:val="24"/>
          <w:szCs w:val="24"/>
        </w:rPr>
        <w:t xml:space="preserve">opté pour </w:t>
      </w:r>
      <w:r w:rsidR="00FB40C1">
        <w:rPr>
          <w:sz w:val="24"/>
          <w:szCs w:val="24"/>
        </w:rPr>
        <w:t>ce mode de fonctionnement.</w:t>
      </w:r>
    </w:p>
    <w:p w:rsidR="007A5BED" w:rsidRPr="004E346C" w:rsidRDefault="001B4544" w:rsidP="00EE5B68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</w:t>
      </w:r>
      <w:r w:rsidR="00B96AA9">
        <w:rPr>
          <w:sz w:val="24"/>
          <w:szCs w:val="24"/>
        </w:rPr>
        <w:t xml:space="preserve">type </w:t>
      </w:r>
      <w:r>
        <w:rPr>
          <w:sz w:val="24"/>
          <w:szCs w:val="24"/>
        </w:rPr>
        <w:t xml:space="preserve">de paramétrage a été conçu spécifiquement pour les </w:t>
      </w:r>
      <w:r w:rsidR="000B27CC" w:rsidRPr="004E346C">
        <w:rPr>
          <w:sz w:val="24"/>
          <w:szCs w:val="24"/>
        </w:rPr>
        <w:t>établissements</w:t>
      </w:r>
      <w:r>
        <w:rPr>
          <w:sz w:val="24"/>
          <w:szCs w:val="24"/>
        </w:rPr>
        <w:t xml:space="preserve">/écoles </w:t>
      </w:r>
      <w:r w:rsidR="000B27CC" w:rsidRPr="004E346C">
        <w:rPr>
          <w:sz w:val="24"/>
          <w:szCs w:val="24"/>
        </w:rPr>
        <w:t xml:space="preserve"> n’utilisant pas </w:t>
      </w:r>
      <w:r w:rsidR="00293188" w:rsidRPr="004E346C">
        <w:rPr>
          <w:sz w:val="24"/>
          <w:szCs w:val="24"/>
        </w:rPr>
        <w:t>de logiciel de suivi des acquis</w:t>
      </w:r>
      <w:r w:rsidR="00FF18AE" w:rsidRPr="004E346C">
        <w:rPr>
          <w:sz w:val="24"/>
          <w:szCs w:val="24"/>
        </w:rPr>
        <w:t xml:space="preserve"> (</w:t>
      </w:r>
      <w:r w:rsidR="00293188" w:rsidRPr="004E346C">
        <w:rPr>
          <w:sz w:val="24"/>
          <w:szCs w:val="24"/>
        </w:rPr>
        <w:t>m</w:t>
      </w:r>
      <w:r w:rsidR="00FF18AE" w:rsidRPr="004E346C">
        <w:rPr>
          <w:sz w:val="24"/>
          <w:szCs w:val="24"/>
        </w:rPr>
        <w:t>ajoritairement les écoles du premier degré)</w:t>
      </w:r>
      <w:r w:rsidR="007D12D9">
        <w:rPr>
          <w:sz w:val="24"/>
          <w:szCs w:val="24"/>
        </w:rPr>
        <w:t xml:space="preserve">, </w:t>
      </w:r>
      <w:r w:rsidR="007D12D9" w:rsidRPr="00F07573">
        <w:rPr>
          <w:b/>
          <w:sz w:val="24"/>
          <w:szCs w:val="24"/>
        </w:rPr>
        <w:t>en aucun cas pour les class</w:t>
      </w:r>
      <w:r w:rsidR="007D12D9" w:rsidRPr="007D12D9">
        <w:rPr>
          <w:b/>
          <w:sz w:val="24"/>
          <w:szCs w:val="24"/>
        </w:rPr>
        <w:t>es travaillant avec Sconet Note</w:t>
      </w:r>
      <w:r w:rsidR="007D12D9" w:rsidRPr="00F07573">
        <w:rPr>
          <w:b/>
          <w:sz w:val="24"/>
          <w:szCs w:val="24"/>
        </w:rPr>
        <w:t>s</w:t>
      </w:r>
      <w:r w:rsidR="007D12D9">
        <w:rPr>
          <w:b/>
          <w:sz w:val="24"/>
          <w:szCs w:val="24"/>
        </w:rPr>
        <w:t xml:space="preserve"> </w:t>
      </w:r>
      <w:r w:rsidR="007D12D9" w:rsidRPr="00F07573">
        <w:rPr>
          <w:b/>
          <w:sz w:val="24"/>
          <w:szCs w:val="24"/>
        </w:rPr>
        <w:t>ou un autre éditeur</w:t>
      </w:r>
      <w:r>
        <w:rPr>
          <w:sz w:val="24"/>
          <w:szCs w:val="24"/>
        </w:rPr>
        <w:t>.</w:t>
      </w:r>
    </w:p>
    <w:p w:rsidR="000B27CC" w:rsidRPr="004E346C" w:rsidRDefault="000B27CC" w:rsidP="000B27CC">
      <w:pPr>
        <w:pStyle w:val="Paragraphedeliste"/>
        <w:numPr>
          <w:ilvl w:val="0"/>
          <w:numId w:val="20"/>
        </w:numPr>
        <w:ind w:left="567"/>
        <w:rPr>
          <w:i/>
          <w:sz w:val="24"/>
          <w:szCs w:val="24"/>
          <w:u w:val="single"/>
        </w:rPr>
      </w:pPr>
      <w:r w:rsidRPr="004E346C">
        <w:rPr>
          <w:i/>
          <w:sz w:val="24"/>
          <w:szCs w:val="24"/>
          <w:u w:val="single"/>
        </w:rPr>
        <w:t>Au cours de la période pédagogique :</w:t>
      </w:r>
    </w:p>
    <w:p w:rsidR="00317F18" w:rsidRPr="004E346C" w:rsidRDefault="008055DE" w:rsidP="007C0F13">
      <w:pPr>
        <w:pStyle w:val="Paragraphedeliste"/>
        <w:numPr>
          <w:ilvl w:val="0"/>
          <w:numId w:val="10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Dans LSU</w:t>
      </w:r>
      <w:r w:rsidR="000B27CC" w:rsidRPr="004E346C">
        <w:rPr>
          <w:sz w:val="24"/>
          <w:szCs w:val="24"/>
        </w:rPr>
        <w:t>,</w:t>
      </w:r>
      <w:r w:rsidR="00C15147" w:rsidRPr="004E346C">
        <w:rPr>
          <w:sz w:val="24"/>
          <w:szCs w:val="24"/>
        </w:rPr>
        <w:t xml:space="preserve"> les enseignants peuvent consulter le livret des élèves </w:t>
      </w:r>
      <w:r w:rsidR="00A177BA">
        <w:rPr>
          <w:sz w:val="24"/>
          <w:szCs w:val="24"/>
        </w:rPr>
        <w:t xml:space="preserve">en leur responsabilité : Bilans </w:t>
      </w:r>
      <w:r w:rsidR="00C15147" w:rsidRPr="004E346C">
        <w:rPr>
          <w:sz w:val="24"/>
          <w:szCs w:val="24"/>
        </w:rPr>
        <w:t>périodiques de la période en cours et des périodes précédentes</w:t>
      </w:r>
      <w:r w:rsidR="00A177BA">
        <w:rPr>
          <w:sz w:val="24"/>
          <w:szCs w:val="24"/>
        </w:rPr>
        <w:t>.</w:t>
      </w:r>
    </w:p>
    <w:p w:rsidR="009851BE" w:rsidRPr="004E346C" w:rsidRDefault="009851BE" w:rsidP="009851BE">
      <w:pPr>
        <w:pStyle w:val="Paragraphedeliste"/>
        <w:numPr>
          <w:ilvl w:val="0"/>
          <w:numId w:val="20"/>
        </w:numPr>
        <w:ind w:left="567"/>
        <w:rPr>
          <w:i/>
          <w:sz w:val="24"/>
          <w:szCs w:val="24"/>
          <w:u w:val="single"/>
        </w:rPr>
      </w:pPr>
      <w:r w:rsidRPr="004E346C">
        <w:rPr>
          <w:i/>
          <w:sz w:val="24"/>
          <w:szCs w:val="24"/>
          <w:u w:val="single"/>
        </w:rPr>
        <w:t>Vers la fin de la période pédagogique :</w:t>
      </w:r>
    </w:p>
    <w:p w:rsidR="00C70BAD" w:rsidRPr="004E346C" w:rsidRDefault="009851BE" w:rsidP="000B27CC">
      <w:pPr>
        <w:pStyle w:val="Paragraphedeliste"/>
        <w:numPr>
          <w:ilvl w:val="0"/>
          <w:numId w:val="10"/>
        </w:numPr>
        <w:ind w:left="851"/>
        <w:rPr>
          <w:sz w:val="24"/>
          <w:szCs w:val="24"/>
        </w:rPr>
      </w:pPr>
      <w:r w:rsidRPr="004E346C">
        <w:rPr>
          <w:sz w:val="24"/>
          <w:szCs w:val="24"/>
        </w:rPr>
        <w:t xml:space="preserve">Les enseignants préparent les bilans périodiques, ils </w:t>
      </w:r>
      <w:r w:rsidR="00C70BAD" w:rsidRPr="004E346C">
        <w:rPr>
          <w:sz w:val="24"/>
          <w:szCs w:val="24"/>
        </w:rPr>
        <w:t>saisissent</w:t>
      </w:r>
      <w:r w:rsidR="008055DE">
        <w:rPr>
          <w:sz w:val="24"/>
          <w:szCs w:val="24"/>
        </w:rPr>
        <w:t xml:space="preserve"> dans LSU</w:t>
      </w:r>
      <w:r w:rsidR="00C70BAD" w:rsidRPr="004E346C">
        <w:rPr>
          <w:sz w:val="24"/>
          <w:szCs w:val="24"/>
        </w:rPr>
        <w:t xml:space="preserve"> : </w:t>
      </w:r>
    </w:p>
    <w:p w:rsidR="000B27CC" w:rsidRPr="004E346C" w:rsidRDefault="00C70BAD" w:rsidP="00625066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 w:rsidRPr="004E346C">
        <w:rPr>
          <w:sz w:val="24"/>
          <w:szCs w:val="24"/>
        </w:rPr>
        <w:t>les éléments du programme travaillés durant la période</w:t>
      </w:r>
      <w:r w:rsidR="003B5085" w:rsidRPr="004E346C">
        <w:rPr>
          <w:sz w:val="24"/>
          <w:szCs w:val="24"/>
        </w:rPr>
        <w:t> ;</w:t>
      </w:r>
      <w:r w:rsidRPr="004E346C">
        <w:rPr>
          <w:sz w:val="24"/>
          <w:szCs w:val="24"/>
        </w:rPr>
        <w:t xml:space="preserve"> </w:t>
      </w:r>
    </w:p>
    <w:p w:rsidR="00C70BAD" w:rsidRPr="004E346C" w:rsidRDefault="007D12D9" w:rsidP="00625066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acquis scolaires par discipline</w:t>
      </w:r>
      <w:r w:rsidR="003B5085" w:rsidRPr="004E346C">
        <w:rPr>
          <w:sz w:val="24"/>
          <w:szCs w:val="24"/>
        </w:rPr>
        <w:t>;</w:t>
      </w:r>
    </w:p>
    <w:p w:rsidR="003B5085" w:rsidRPr="004E346C" w:rsidRDefault="003B5085" w:rsidP="00625066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 w:rsidRPr="004E346C">
        <w:rPr>
          <w:sz w:val="24"/>
          <w:szCs w:val="24"/>
        </w:rPr>
        <w:t>Une appréciation spécifique à l’élève et une collective au groupe par EPI créé au préalable dans le menu Paramétrage des EPI ;</w:t>
      </w:r>
    </w:p>
    <w:p w:rsidR="00FF18AE" w:rsidRDefault="00FF18AE" w:rsidP="00625066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 w:rsidRPr="004E346C">
        <w:rPr>
          <w:sz w:val="24"/>
          <w:szCs w:val="24"/>
        </w:rPr>
        <w:lastRenderedPageBreak/>
        <w:t>Une appréciation spécifique à l’élève et une collective au groupe par accompagnement Personnalisé créé au préalable dans le menu Paramétrage des AP ;</w:t>
      </w:r>
    </w:p>
    <w:p w:rsidR="00BF5D30" w:rsidRPr="00BF5D30" w:rsidRDefault="00BF5D30" w:rsidP="00BF5D30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4E346C">
        <w:rPr>
          <w:sz w:val="24"/>
          <w:szCs w:val="24"/>
        </w:rPr>
        <w:t>parcours éducatif</w:t>
      </w:r>
      <w:r>
        <w:rPr>
          <w:sz w:val="24"/>
          <w:szCs w:val="24"/>
        </w:rPr>
        <w:t>s</w:t>
      </w:r>
      <w:r w:rsidRPr="004E346C">
        <w:rPr>
          <w:sz w:val="24"/>
          <w:szCs w:val="24"/>
        </w:rPr>
        <w:t> ;</w:t>
      </w:r>
    </w:p>
    <w:p w:rsidR="00625066" w:rsidRDefault="007D12D9" w:rsidP="00625066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L’é</w:t>
      </w:r>
      <w:r w:rsidR="00635974">
        <w:rPr>
          <w:sz w:val="24"/>
          <w:szCs w:val="24"/>
        </w:rPr>
        <w:t>valu</w:t>
      </w:r>
      <w:r>
        <w:rPr>
          <w:sz w:val="24"/>
          <w:szCs w:val="24"/>
        </w:rPr>
        <w:t>ation</w:t>
      </w:r>
      <w:r w:rsidR="00635974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635974">
        <w:rPr>
          <w:sz w:val="24"/>
          <w:szCs w:val="24"/>
        </w:rPr>
        <w:t xml:space="preserve"> niveau de maitrise de chaque élève pour chacun des huit domaines du socle.</w:t>
      </w:r>
      <w:r w:rsidR="00625066">
        <w:rPr>
          <w:sz w:val="24"/>
          <w:szCs w:val="24"/>
        </w:rPr>
        <w:t xml:space="preserve"> </w:t>
      </w:r>
    </w:p>
    <w:p w:rsidR="00613109" w:rsidRPr="004E346C" w:rsidRDefault="00613109" w:rsidP="00613109">
      <w:pPr>
        <w:pStyle w:val="Paragraphedeliste"/>
        <w:ind w:left="1571"/>
        <w:rPr>
          <w:sz w:val="24"/>
          <w:szCs w:val="24"/>
        </w:rPr>
      </w:pPr>
    </w:p>
    <w:p w:rsidR="00FF18AE" w:rsidRPr="004E346C" w:rsidRDefault="008055DE" w:rsidP="00613109">
      <w:pPr>
        <w:pStyle w:val="Paragraphedeliste"/>
        <w:numPr>
          <w:ilvl w:val="0"/>
          <w:numId w:val="10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Dans LSU</w:t>
      </w:r>
      <w:r w:rsidR="00FF18AE" w:rsidRPr="004E346C">
        <w:rPr>
          <w:sz w:val="24"/>
          <w:szCs w:val="24"/>
        </w:rPr>
        <w:t>, le chef d’établissement (ou le professeur principal) saisit une appréciation générale par élève pour la période ;</w:t>
      </w:r>
    </w:p>
    <w:p w:rsidR="00317F18" w:rsidRPr="004E346C" w:rsidRDefault="008055DE" w:rsidP="00613109">
      <w:pPr>
        <w:pStyle w:val="Paragraphedeliste"/>
        <w:numPr>
          <w:ilvl w:val="0"/>
          <w:numId w:val="10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Dans LSU</w:t>
      </w:r>
      <w:r w:rsidR="00FF18AE" w:rsidRPr="004E346C">
        <w:rPr>
          <w:sz w:val="24"/>
          <w:szCs w:val="24"/>
        </w:rPr>
        <w:t>, le chef d’établissement (ou le Conseiller principal d’éducation) sai</w:t>
      </w:r>
      <w:r w:rsidR="009851BE" w:rsidRPr="004E346C">
        <w:rPr>
          <w:sz w:val="24"/>
          <w:szCs w:val="24"/>
        </w:rPr>
        <w:t>sit les données de vie scolaire ;</w:t>
      </w:r>
    </w:p>
    <w:p w:rsidR="00317F18" w:rsidRPr="004E346C" w:rsidRDefault="00317F18" w:rsidP="00317F18">
      <w:pPr>
        <w:pStyle w:val="Paragraphedeliste"/>
        <w:numPr>
          <w:ilvl w:val="0"/>
          <w:numId w:val="20"/>
        </w:numPr>
        <w:ind w:left="567"/>
        <w:rPr>
          <w:i/>
          <w:sz w:val="24"/>
          <w:szCs w:val="24"/>
          <w:u w:val="single"/>
        </w:rPr>
      </w:pPr>
      <w:r w:rsidRPr="004E346C">
        <w:rPr>
          <w:i/>
          <w:sz w:val="24"/>
          <w:szCs w:val="24"/>
          <w:u w:val="single"/>
        </w:rPr>
        <w:t>A la fin de la période pédagogique :</w:t>
      </w:r>
    </w:p>
    <w:p w:rsidR="00317F18" w:rsidRPr="004E346C" w:rsidRDefault="00317F18" w:rsidP="00C93C4A">
      <w:pPr>
        <w:pStyle w:val="Paragraphedeliste"/>
        <w:numPr>
          <w:ilvl w:val="0"/>
          <w:numId w:val="10"/>
        </w:numPr>
        <w:ind w:left="851"/>
        <w:jc w:val="both"/>
        <w:rPr>
          <w:sz w:val="24"/>
          <w:szCs w:val="24"/>
        </w:rPr>
      </w:pPr>
      <w:r w:rsidRPr="004E346C">
        <w:rPr>
          <w:sz w:val="24"/>
          <w:szCs w:val="24"/>
        </w:rPr>
        <w:t>Le chef d’établissement dirige le conseil de classe</w:t>
      </w:r>
    </w:p>
    <w:p w:rsidR="00317F18" w:rsidRPr="004E346C" w:rsidRDefault="008055DE" w:rsidP="00C93C4A">
      <w:pPr>
        <w:pStyle w:val="Paragraphedeliste"/>
        <w:numPr>
          <w:ilvl w:val="0"/>
          <w:numId w:val="10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Dans LSU</w:t>
      </w:r>
      <w:r w:rsidR="00317F18" w:rsidRPr="004E346C">
        <w:rPr>
          <w:sz w:val="24"/>
          <w:szCs w:val="24"/>
        </w:rPr>
        <w:t xml:space="preserve">, le chef d’établissement verrouille les bilans périodiques </w:t>
      </w:r>
      <w:r w:rsidR="00055105">
        <w:rPr>
          <w:sz w:val="24"/>
          <w:szCs w:val="24"/>
        </w:rPr>
        <w:t>(complets</w:t>
      </w:r>
      <w:r w:rsidR="00A16576">
        <w:rPr>
          <w:sz w:val="24"/>
          <w:szCs w:val="24"/>
        </w:rPr>
        <w:t>)</w:t>
      </w:r>
      <w:r w:rsidR="00317F18" w:rsidRPr="004E346C">
        <w:rPr>
          <w:sz w:val="24"/>
          <w:szCs w:val="24"/>
        </w:rPr>
        <w:t>;</w:t>
      </w:r>
    </w:p>
    <w:p w:rsidR="00317F18" w:rsidRPr="004E346C" w:rsidRDefault="00317F18" w:rsidP="00C93C4A">
      <w:pPr>
        <w:pStyle w:val="Paragraphedeliste"/>
        <w:numPr>
          <w:ilvl w:val="0"/>
          <w:numId w:val="10"/>
        </w:numPr>
        <w:ind w:left="851"/>
        <w:jc w:val="both"/>
        <w:rPr>
          <w:sz w:val="24"/>
          <w:szCs w:val="24"/>
        </w:rPr>
      </w:pPr>
      <w:r w:rsidRPr="004E346C">
        <w:rPr>
          <w:sz w:val="24"/>
          <w:szCs w:val="24"/>
        </w:rPr>
        <w:t xml:space="preserve">Dans </w:t>
      </w:r>
      <w:r w:rsidR="008055DE">
        <w:rPr>
          <w:sz w:val="24"/>
          <w:szCs w:val="24"/>
        </w:rPr>
        <w:t>LSU</w:t>
      </w:r>
      <w:r w:rsidRPr="004E346C">
        <w:rPr>
          <w:sz w:val="24"/>
          <w:szCs w:val="24"/>
        </w:rPr>
        <w:t>, le chef d’établissement édite les bilans périodiques ;</w:t>
      </w:r>
    </w:p>
    <w:p w:rsidR="007D0B94" w:rsidRDefault="007D12D9" w:rsidP="007D0B94">
      <w:pPr>
        <w:pStyle w:val="Paragraphedeliste"/>
        <w:numPr>
          <w:ilvl w:val="0"/>
          <w:numId w:val="10"/>
        </w:numPr>
        <w:ind w:left="851"/>
        <w:jc w:val="both"/>
        <w:rPr>
          <w:sz w:val="24"/>
          <w:szCs w:val="24"/>
        </w:rPr>
      </w:pPr>
      <w:r w:rsidRPr="004E346C">
        <w:rPr>
          <w:sz w:val="24"/>
          <w:szCs w:val="24"/>
        </w:rPr>
        <w:t>Les parents d’élèves (responsables) peuvent consulter /télécharger le</w:t>
      </w:r>
      <w:r>
        <w:rPr>
          <w:sz w:val="24"/>
          <w:szCs w:val="24"/>
        </w:rPr>
        <w:t>(</w:t>
      </w:r>
      <w:r w:rsidRPr="004E346C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4E346C">
        <w:rPr>
          <w:sz w:val="24"/>
          <w:szCs w:val="24"/>
        </w:rPr>
        <w:t xml:space="preserve"> bilan</w:t>
      </w:r>
      <w:r>
        <w:rPr>
          <w:sz w:val="24"/>
          <w:szCs w:val="24"/>
        </w:rPr>
        <w:t xml:space="preserve">(s) </w:t>
      </w:r>
      <w:r w:rsidRPr="004E346C">
        <w:rPr>
          <w:sz w:val="24"/>
          <w:szCs w:val="24"/>
        </w:rPr>
        <w:t>périodique</w:t>
      </w:r>
      <w:r>
        <w:rPr>
          <w:sz w:val="24"/>
          <w:szCs w:val="24"/>
        </w:rPr>
        <w:t>(s)</w:t>
      </w:r>
      <w:r w:rsidRPr="004E346C">
        <w:rPr>
          <w:sz w:val="24"/>
          <w:szCs w:val="24"/>
        </w:rPr>
        <w:t xml:space="preserve"> de leur</w:t>
      </w:r>
      <w:r>
        <w:rPr>
          <w:sz w:val="24"/>
          <w:szCs w:val="24"/>
        </w:rPr>
        <w:t>(</w:t>
      </w:r>
      <w:r w:rsidRPr="004E346C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4E346C">
        <w:rPr>
          <w:sz w:val="24"/>
          <w:szCs w:val="24"/>
        </w:rPr>
        <w:t xml:space="preserve"> enfants</w:t>
      </w:r>
      <w:r>
        <w:rPr>
          <w:sz w:val="24"/>
          <w:szCs w:val="24"/>
        </w:rPr>
        <w:t xml:space="preserve"> via le </w:t>
      </w:r>
      <w:r w:rsidR="00DB7D55">
        <w:rPr>
          <w:sz w:val="24"/>
          <w:szCs w:val="24"/>
        </w:rPr>
        <w:t>télé service</w:t>
      </w:r>
      <w:r w:rsidR="00317F18" w:rsidRPr="004E346C">
        <w:rPr>
          <w:sz w:val="24"/>
          <w:szCs w:val="24"/>
        </w:rPr>
        <w:t>.</w:t>
      </w:r>
    </w:p>
    <w:p w:rsidR="00040701" w:rsidRDefault="00040701" w:rsidP="00040701">
      <w:pPr>
        <w:pStyle w:val="Paragraphedeliste"/>
        <w:ind w:left="851"/>
        <w:jc w:val="both"/>
        <w:rPr>
          <w:sz w:val="24"/>
          <w:szCs w:val="24"/>
        </w:rPr>
      </w:pPr>
    </w:p>
    <w:p w:rsidR="00040701" w:rsidRDefault="000407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0701" w:rsidRPr="007D0B94" w:rsidRDefault="00040701" w:rsidP="007D0B94">
      <w:pPr>
        <w:pStyle w:val="Paragraphedeliste"/>
        <w:ind w:left="2148"/>
        <w:rPr>
          <w:sz w:val="24"/>
          <w:szCs w:val="24"/>
        </w:rPr>
      </w:pPr>
    </w:p>
    <w:p w:rsidR="004C6392" w:rsidRDefault="000E5B62" w:rsidP="007D0B94">
      <w:pPr>
        <w:pStyle w:val="Paragraphedeliste"/>
        <w:numPr>
          <w:ilvl w:val="0"/>
          <w:numId w:val="10"/>
        </w:numPr>
        <w:ind w:left="567"/>
        <w:rPr>
          <w:sz w:val="24"/>
          <w:szCs w:val="24"/>
        </w:rPr>
      </w:pPr>
      <w:r>
        <w:rPr>
          <w:sz w:val="24"/>
          <w:szCs w:val="24"/>
        </w:rPr>
        <w:t>Tout au long de l’année scolaire, et indépe</w:t>
      </w:r>
      <w:r w:rsidR="004C6392">
        <w:rPr>
          <w:sz w:val="24"/>
          <w:szCs w:val="24"/>
        </w:rPr>
        <w:t>ndamment du mode de paramétrage :</w:t>
      </w:r>
    </w:p>
    <w:p w:rsidR="000E5B62" w:rsidRDefault="000E5B62" w:rsidP="004C6392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le Chef d’établisse</w:t>
      </w:r>
      <w:r w:rsidR="009F0291">
        <w:rPr>
          <w:sz w:val="24"/>
          <w:szCs w:val="24"/>
        </w:rPr>
        <w:t>ment peut :</w:t>
      </w:r>
    </w:p>
    <w:p w:rsidR="009F0291" w:rsidRDefault="009F0291" w:rsidP="000E5B62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Synchroniser </w:t>
      </w:r>
      <w:r w:rsidR="007E7886">
        <w:rPr>
          <w:sz w:val="24"/>
          <w:szCs w:val="24"/>
        </w:rPr>
        <w:t xml:space="preserve">les adonnées avec siècle </w:t>
      </w:r>
      <w:r>
        <w:rPr>
          <w:sz w:val="24"/>
          <w:szCs w:val="24"/>
        </w:rPr>
        <w:t>base élèves ;</w:t>
      </w:r>
    </w:p>
    <w:p w:rsidR="009F0291" w:rsidRDefault="009F0291" w:rsidP="000E5B62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9F0291">
        <w:rPr>
          <w:sz w:val="24"/>
          <w:szCs w:val="24"/>
        </w:rPr>
        <w:t>Transférer les élèves nouvel</w:t>
      </w:r>
      <w:r>
        <w:rPr>
          <w:sz w:val="24"/>
          <w:szCs w:val="24"/>
        </w:rPr>
        <w:t xml:space="preserve"> arrivant</w:t>
      </w:r>
      <w:r w:rsidRPr="009F0291">
        <w:rPr>
          <w:sz w:val="24"/>
          <w:szCs w:val="24"/>
        </w:rPr>
        <w:t xml:space="preserve"> d’une autre académie</w:t>
      </w:r>
      <w:r>
        <w:rPr>
          <w:sz w:val="24"/>
          <w:szCs w:val="24"/>
        </w:rPr>
        <w:t> ;</w:t>
      </w:r>
    </w:p>
    <w:p w:rsidR="006C77F8" w:rsidRDefault="006C77F8" w:rsidP="009F0291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Consulte la situation pédagogique de l’élève par domaine ;</w:t>
      </w:r>
    </w:p>
    <w:p w:rsidR="006C77F8" w:rsidRDefault="006C77F8" w:rsidP="009F0291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Consulter le niveau d’acquisition du socle commun par classe ;</w:t>
      </w:r>
    </w:p>
    <w:p w:rsidR="006C77F8" w:rsidRDefault="00240206" w:rsidP="009F0291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Consulter le suivi pédagogique de la classe par positionnement ;</w:t>
      </w:r>
    </w:p>
    <w:p w:rsidR="009F0291" w:rsidRDefault="009F0291" w:rsidP="009F0291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Supprimer les bilans périodiques ;</w:t>
      </w:r>
    </w:p>
    <w:p w:rsidR="009F0291" w:rsidRDefault="009F0291" w:rsidP="009F0291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Supprimer les bilans de cycle ;</w:t>
      </w:r>
    </w:p>
    <w:p w:rsidR="009F0291" w:rsidRDefault="009F0291" w:rsidP="009F0291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Synchroniser les attestations</w:t>
      </w:r>
    </w:p>
    <w:p w:rsidR="009F0291" w:rsidRDefault="009F0291" w:rsidP="009F0291">
      <w:pPr>
        <w:pStyle w:val="Paragraphedeliste"/>
        <w:numPr>
          <w:ilvl w:val="1"/>
          <w:numId w:val="26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C</w:t>
      </w:r>
      <w:r w:rsidRPr="004C6392">
        <w:rPr>
          <w:sz w:val="24"/>
          <w:szCs w:val="24"/>
        </w:rPr>
        <w:t xml:space="preserve">onsulter/modifier, supprimer/éditer les attestations </w:t>
      </w:r>
    </w:p>
    <w:p w:rsidR="007E7886" w:rsidRPr="00C262B8" w:rsidRDefault="007E7886" w:rsidP="008914D8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Supprimer les attestations </w:t>
      </w:r>
    </w:p>
    <w:p w:rsidR="008914D8" w:rsidRDefault="008914D8" w:rsidP="008914D8">
      <w:pPr>
        <w:pStyle w:val="Paragraphedeliste"/>
        <w:ind w:left="1569"/>
        <w:rPr>
          <w:sz w:val="24"/>
          <w:szCs w:val="24"/>
        </w:rPr>
      </w:pPr>
    </w:p>
    <w:p w:rsidR="008914D8" w:rsidRDefault="008914D8" w:rsidP="008914D8">
      <w:pPr>
        <w:pStyle w:val="Paragraphedeliste"/>
        <w:numPr>
          <w:ilvl w:val="0"/>
          <w:numId w:val="10"/>
        </w:numPr>
        <w:ind w:left="567"/>
        <w:rPr>
          <w:sz w:val="24"/>
          <w:szCs w:val="24"/>
        </w:rPr>
      </w:pPr>
      <w:r>
        <w:rPr>
          <w:sz w:val="24"/>
          <w:szCs w:val="24"/>
        </w:rPr>
        <w:t>A la fin de l’année scolaire :</w:t>
      </w:r>
    </w:p>
    <w:p w:rsidR="008914D8" w:rsidRDefault="008914D8" w:rsidP="008914D8">
      <w:pPr>
        <w:pStyle w:val="Paragraphedeliste"/>
        <w:numPr>
          <w:ilvl w:val="0"/>
          <w:numId w:val="10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Le chef d’établissement :</w:t>
      </w:r>
    </w:p>
    <w:p w:rsidR="008914D8" w:rsidRDefault="008914D8" w:rsidP="008914D8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Exporte les bilans de fin de cycles</w:t>
      </w:r>
      <w:r w:rsidR="00745048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vers Cyclades ;</w:t>
      </w:r>
    </w:p>
    <w:p w:rsidR="008914D8" w:rsidRDefault="008914D8" w:rsidP="008914D8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Exporte les bilans de fin de cycle 4  </w:t>
      </w:r>
      <w:r w:rsidR="0085616F">
        <w:rPr>
          <w:sz w:val="24"/>
          <w:szCs w:val="24"/>
        </w:rPr>
        <w:t xml:space="preserve">verrouillés </w:t>
      </w:r>
      <w:r w:rsidR="00225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les bilans périodiques verrouillés </w:t>
      </w:r>
      <w:r w:rsidR="0085616F">
        <w:rPr>
          <w:sz w:val="24"/>
          <w:szCs w:val="24"/>
        </w:rPr>
        <w:t>de 3</w:t>
      </w:r>
      <w:r w:rsidR="0085616F" w:rsidRPr="0085616F">
        <w:rPr>
          <w:sz w:val="24"/>
          <w:szCs w:val="24"/>
          <w:vertAlign w:val="superscript"/>
        </w:rPr>
        <w:t>ème</w:t>
      </w:r>
      <w:r w:rsidR="002257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vers </w:t>
      </w:r>
      <w:r w:rsidR="00C16DE2">
        <w:rPr>
          <w:sz w:val="24"/>
          <w:szCs w:val="24"/>
        </w:rPr>
        <w:t xml:space="preserve"> </w:t>
      </w:r>
      <w:r>
        <w:rPr>
          <w:sz w:val="24"/>
          <w:szCs w:val="24"/>
        </w:rPr>
        <w:t>Affelnet</w:t>
      </w:r>
      <w:r w:rsidR="002257D4">
        <w:rPr>
          <w:sz w:val="24"/>
          <w:szCs w:val="24"/>
        </w:rPr>
        <w:t>-Lycée</w:t>
      </w:r>
      <w:r w:rsidR="0085616F">
        <w:rPr>
          <w:sz w:val="24"/>
          <w:szCs w:val="24"/>
        </w:rPr>
        <w:t xml:space="preserve"> (cet</w:t>
      </w:r>
      <w:r w:rsidR="002257D4">
        <w:rPr>
          <w:sz w:val="24"/>
          <w:szCs w:val="24"/>
        </w:rPr>
        <w:t xml:space="preserve">te </w:t>
      </w:r>
      <w:r w:rsidR="0085616F">
        <w:rPr>
          <w:sz w:val="24"/>
          <w:szCs w:val="24"/>
        </w:rPr>
        <w:t xml:space="preserve"> action s’effectue plutôt coté AffelNet-Lycée)</w:t>
      </w:r>
    </w:p>
    <w:p w:rsidR="000E5B62" w:rsidRDefault="000E5B62" w:rsidP="002A7517">
      <w:pPr>
        <w:pStyle w:val="Paragraphedeliste"/>
        <w:ind w:left="436"/>
        <w:rPr>
          <w:sz w:val="24"/>
          <w:szCs w:val="24"/>
        </w:rPr>
      </w:pPr>
    </w:p>
    <w:sectPr w:rsidR="000E5B62" w:rsidSect="00A7381E">
      <w:headerReference w:type="default" r:id="rId18"/>
      <w:footerReference w:type="default" r:id="rId1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A6" w:rsidRDefault="005E34A6" w:rsidP="00CF7442">
      <w:pPr>
        <w:spacing w:after="0" w:line="240" w:lineRule="auto"/>
      </w:pPr>
      <w:r>
        <w:separator/>
      </w:r>
    </w:p>
  </w:endnote>
  <w:endnote w:type="continuationSeparator" w:id="0">
    <w:p w:rsidR="005E34A6" w:rsidRDefault="005E34A6" w:rsidP="00C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41" w:rsidRDefault="00944D4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C71CD"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:rsidR="00944D41" w:rsidRDefault="00944D41" w:rsidP="00944D4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A6" w:rsidRDefault="005E34A6" w:rsidP="00CF7442">
      <w:pPr>
        <w:spacing w:after="0" w:line="240" w:lineRule="auto"/>
      </w:pPr>
      <w:r>
        <w:separator/>
      </w:r>
    </w:p>
  </w:footnote>
  <w:footnote w:type="continuationSeparator" w:id="0">
    <w:p w:rsidR="005E34A6" w:rsidRDefault="005E34A6" w:rsidP="00CF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9E" w:rsidRPr="001C4B5A" w:rsidRDefault="00391C9E" w:rsidP="00391C9E">
    <w:pPr>
      <w:pStyle w:val="En-tte"/>
      <w:jc w:val="center"/>
      <w:rPr>
        <w:b/>
        <w:color w:val="2E74B5" w:themeColor="accent1" w:themeShade="BF"/>
        <w:sz w:val="36"/>
        <w:szCs w:val="36"/>
      </w:rPr>
    </w:pPr>
    <w:r w:rsidRPr="001C4B5A">
      <w:rPr>
        <w:noProof/>
        <w:color w:val="2E74B5" w:themeColor="accent1" w:themeShade="BF"/>
        <w:sz w:val="32"/>
        <w:szCs w:val="32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1C2BC7" wp14:editId="61C8711F">
              <wp:simplePos x="0" y="0"/>
              <wp:positionH relativeFrom="page">
                <wp:align>right</wp:align>
              </wp:positionH>
              <wp:positionV relativeFrom="paragraph">
                <wp:posOffset>-215047</wp:posOffset>
              </wp:positionV>
              <wp:extent cx="1700784" cy="1024128"/>
              <wp:effectExtent l="0" t="0" r="0" b="24130"/>
              <wp:wrapNone/>
              <wp:docPr id="168" name="Groupe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7AB26D8" id="Groupe 168" o:spid="_x0000_s1026" style="position:absolute;margin-left:82.7pt;margin-top:-16.95pt;width:133.9pt;height:80.65pt;z-index:251659264;mso-position-horizontal:right;mso-position-horizont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Fb7s14AAAAAgBAAAPAAAAZHJzL2Rvd25y&#10;ZXYueG1sTI9NS8NAEIbvgv9hGcFbu/nQVmM2pRT1VAq2gnjbZqdJaHY2ZLdJ+u8dT3oc3pd3nidf&#10;TbYVA/a+caQgnkcgkEpnGqoUfB7eZk8gfNBkdOsIFVzRw6q4vcl1ZtxIHzjsQyV4hHymFdQhdJmU&#10;vqzRaj93HRJnJ9dbHfjsK2l6PfK4bWUSRQtpdUP8odYdbmosz/uLVfA+6nGdxq/D9nzaXL8Pj7uv&#10;bYxK3d9N6xcQAafwV4ZffEaHgpmO7kLGi1YBiwQFszR9BsFxsliyyZF7yfIBZJHL/wLFDwA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">
              <v:rect id="Rectangle 169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<v:fill r:id="rId2" o:title="" recolor="t" rotate="t" type="frame"/>
              </v:rect>
              <w10:wrap anchorx="page"/>
            </v:group>
          </w:pict>
        </mc:Fallback>
      </mc:AlternateContent>
    </w:r>
    <w:r w:rsidRPr="001C4B5A">
      <w:rPr>
        <w:b/>
        <w:color w:val="2E74B5" w:themeColor="accent1" w:themeShade="BF"/>
        <w:sz w:val="36"/>
        <w:szCs w:val="36"/>
      </w:rPr>
      <w:t>Livret scolaire unique du CP à la troisième</w:t>
    </w:r>
  </w:p>
  <w:p w:rsidR="00CF7442" w:rsidRPr="001C4B5A" w:rsidRDefault="00391C9E" w:rsidP="00A20E15">
    <w:pPr>
      <w:jc w:val="center"/>
      <w:rPr>
        <w:b/>
        <w:color w:val="2E74B5" w:themeColor="accent1" w:themeShade="BF"/>
        <w:sz w:val="28"/>
        <w:szCs w:val="28"/>
      </w:rPr>
    </w:pPr>
    <w:r w:rsidRPr="001C4B5A">
      <w:rPr>
        <w:b/>
        <w:color w:val="2E74B5" w:themeColor="accent1" w:themeShade="BF"/>
        <w:sz w:val="28"/>
        <w:szCs w:val="28"/>
      </w:rPr>
      <w:t xml:space="preserve">Notice d’utilisation </w:t>
    </w:r>
    <w:r w:rsidR="00F839C2">
      <w:rPr>
        <w:b/>
        <w:color w:val="2E74B5" w:themeColor="accent1" w:themeShade="BF"/>
        <w:sz w:val="28"/>
        <w:szCs w:val="28"/>
      </w:rPr>
      <w:t>au</w:t>
    </w:r>
    <w:r w:rsidR="00911A97" w:rsidRPr="001C4B5A">
      <w:rPr>
        <w:b/>
        <w:color w:val="2E74B5" w:themeColor="accent1" w:themeShade="BF"/>
        <w:sz w:val="28"/>
        <w:szCs w:val="28"/>
      </w:rPr>
      <w:t xml:space="preserve"> collège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3pt;height:12.15pt;visibility:visible;mso-wrap-style:square" o:bullet="t">
        <v:imagedata r:id="rId1" o:title=""/>
      </v:shape>
    </w:pict>
  </w:numPicBullet>
  <w:numPicBullet w:numPicBulletId="1">
    <w:pict>
      <v:shape id="_x0000_i1031" type="#_x0000_t75" style="width:21.3pt;height:17.25pt;visibility:visible;mso-wrap-style:square" o:bullet="t">
        <v:imagedata r:id="rId2" o:title=""/>
      </v:shape>
    </w:pict>
  </w:numPicBullet>
  <w:abstractNum w:abstractNumId="0">
    <w:nsid w:val="03190643"/>
    <w:multiLevelType w:val="hybridMultilevel"/>
    <w:tmpl w:val="D5F6DF50"/>
    <w:lvl w:ilvl="0" w:tplc="040C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05442C39"/>
    <w:multiLevelType w:val="hybridMultilevel"/>
    <w:tmpl w:val="79124E26"/>
    <w:lvl w:ilvl="0" w:tplc="00E6D43C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6CB37B4"/>
    <w:multiLevelType w:val="hybridMultilevel"/>
    <w:tmpl w:val="EC5C3AFE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283EA7"/>
    <w:multiLevelType w:val="hybridMultilevel"/>
    <w:tmpl w:val="BBE4A95C"/>
    <w:lvl w:ilvl="0" w:tplc="04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B706B92"/>
    <w:multiLevelType w:val="hybridMultilevel"/>
    <w:tmpl w:val="8C74B08C"/>
    <w:lvl w:ilvl="0" w:tplc="DCEA88E8">
      <w:start w:val="1"/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0C7F0940"/>
    <w:multiLevelType w:val="hybridMultilevel"/>
    <w:tmpl w:val="348C2A40"/>
    <w:lvl w:ilvl="0" w:tplc="FD960E18">
      <w:numFmt w:val="bullet"/>
      <w:lvlText w:val="-"/>
      <w:lvlJc w:val="left"/>
      <w:pPr>
        <w:ind w:left="36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148D0E3E"/>
    <w:multiLevelType w:val="hybridMultilevel"/>
    <w:tmpl w:val="D9DA38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5E7BE2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2" w:tplc="C17AE4DC">
      <w:start w:val="1"/>
      <w:numFmt w:val="decimal"/>
      <w:lvlText w:val="%3-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F2062"/>
    <w:multiLevelType w:val="hybridMultilevel"/>
    <w:tmpl w:val="2AFA2CBA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4706F"/>
    <w:multiLevelType w:val="hybridMultilevel"/>
    <w:tmpl w:val="8DEC0E86"/>
    <w:lvl w:ilvl="0" w:tplc="5652FC0A">
      <w:numFmt w:val="bullet"/>
      <w:lvlText w:val="-"/>
      <w:lvlJc w:val="left"/>
      <w:pPr>
        <w:ind w:left="12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9">
    <w:nsid w:val="2F7F54A8"/>
    <w:multiLevelType w:val="hybridMultilevel"/>
    <w:tmpl w:val="3E2EEF66"/>
    <w:lvl w:ilvl="0" w:tplc="040C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>
    <w:nsid w:val="2FC37E9F"/>
    <w:multiLevelType w:val="hybridMultilevel"/>
    <w:tmpl w:val="FA4CBD2A"/>
    <w:lvl w:ilvl="0" w:tplc="040C0005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>
    <w:nsid w:val="370D3D8F"/>
    <w:multiLevelType w:val="hybridMultilevel"/>
    <w:tmpl w:val="21E2359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841244"/>
    <w:multiLevelType w:val="hybridMultilevel"/>
    <w:tmpl w:val="FF2A855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31026D"/>
    <w:multiLevelType w:val="hybridMultilevel"/>
    <w:tmpl w:val="BAC6BD34"/>
    <w:lvl w:ilvl="0" w:tplc="00E6D4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B25A58"/>
    <w:multiLevelType w:val="hybridMultilevel"/>
    <w:tmpl w:val="41248F76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C07B69"/>
    <w:multiLevelType w:val="hybridMultilevel"/>
    <w:tmpl w:val="459CC9F6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434733CB"/>
    <w:multiLevelType w:val="hybridMultilevel"/>
    <w:tmpl w:val="337803E4"/>
    <w:lvl w:ilvl="0" w:tplc="4EE89AE8">
      <w:start w:val="1"/>
      <w:numFmt w:val="bullet"/>
      <w:lvlText w:val="o"/>
      <w:lvlJc w:val="left"/>
      <w:pPr>
        <w:ind w:left="1571" w:hanging="360"/>
      </w:pPr>
      <w:rPr>
        <w:rFonts w:ascii="Courier New" w:hAnsi="Courier New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CFA60F5"/>
    <w:multiLevelType w:val="hybridMultilevel"/>
    <w:tmpl w:val="CDC47B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B52D5"/>
    <w:multiLevelType w:val="hybridMultilevel"/>
    <w:tmpl w:val="3BA0DC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54B5C"/>
    <w:multiLevelType w:val="hybridMultilevel"/>
    <w:tmpl w:val="A87A0028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932286D"/>
    <w:multiLevelType w:val="hybridMultilevel"/>
    <w:tmpl w:val="26F871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60700"/>
    <w:multiLevelType w:val="hybridMultilevel"/>
    <w:tmpl w:val="6FE897A0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779BA"/>
    <w:multiLevelType w:val="hybridMultilevel"/>
    <w:tmpl w:val="7F0C4C98"/>
    <w:lvl w:ilvl="0" w:tplc="888CE88E">
      <w:numFmt w:val="bullet"/>
      <w:lvlText w:val="-"/>
      <w:lvlPicBulletId w:val="0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A30328"/>
    <w:multiLevelType w:val="hybridMultilevel"/>
    <w:tmpl w:val="A03A58A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9E378A9"/>
    <w:multiLevelType w:val="hybridMultilevel"/>
    <w:tmpl w:val="82764B8A"/>
    <w:lvl w:ilvl="0" w:tplc="13FE6CFC">
      <w:start w:val="1"/>
      <w:numFmt w:val="lowerLetter"/>
      <w:lvlText w:val="%1-"/>
      <w:lvlJc w:val="left"/>
      <w:pPr>
        <w:ind w:left="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3" w:hanging="360"/>
      </w:pPr>
    </w:lvl>
    <w:lvl w:ilvl="2" w:tplc="040C001B" w:tentative="1">
      <w:start w:val="1"/>
      <w:numFmt w:val="lowerRoman"/>
      <w:lvlText w:val="%3."/>
      <w:lvlJc w:val="right"/>
      <w:pPr>
        <w:ind w:left="1793" w:hanging="180"/>
      </w:pPr>
    </w:lvl>
    <w:lvl w:ilvl="3" w:tplc="040C000F" w:tentative="1">
      <w:start w:val="1"/>
      <w:numFmt w:val="decimal"/>
      <w:lvlText w:val="%4."/>
      <w:lvlJc w:val="left"/>
      <w:pPr>
        <w:ind w:left="2513" w:hanging="360"/>
      </w:pPr>
    </w:lvl>
    <w:lvl w:ilvl="4" w:tplc="040C0019" w:tentative="1">
      <w:start w:val="1"/>
      <w:numFmt w:val="lowerLetter"/>
      <w:lvlText w:val="%5."/>
      <w:lvlJc w:val="left"/>
      <w:pPr>
        <w:ind w:left="3233" w:hanging="360"/>
      </w:pPr>
    </w:lvl>
    <w:lvl w:ilvl="5" w:tplc="040C001B" w:tentative="1">
      <w:start w:val="1"/>
      <w:numFmt w:val="lowerRoman"/>
      <w:lvlText w:val="%6."/>
      <w:lvlJc w:val="right"/>
      <w:pPr>
        <w:ind w:left="3953" w:hanging="180"/>
      </w:pPr>
    </w:lvl>
    <w:lvl w:ilvl="6" w:tplc="040C000F" w:tentative="1">
      <w:start w:val="1"/>
      <w:numFmt w:val="decimal"/>
      <w:lvlText w:val="%7."/>
      <w:lvlJc w:val="left"/>
      <w:pPr>
        <w:ind w:left="4673" w:hanging="360"/>
      </w:pPr>
    </w:lvl>
    <w:lvl w:ilvl="7" w:tplc="040C0019" w:tentative="1">
      <w:start w:val="1"/>
      <w:numFmt w:val="lowerLetter"/>
      <w:lvlText w:val="%8."/>
      <w:lvlJc w:val="left"/>
      <w:pPr>
        <w:ind w:left="5393" w:hanging="360"/>
      </w:pPr>
    </w:lvl>
    <w:lvl w:ilvl="8" w:tplc="040C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5">
    <w:nsid w:val="723111AA"/>
    <w:multiLevelType w:val="hybridMultilevel"/>
    <w:tmpl w:val="B132580A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C837335"/>
    <w:multiLevelType w:val="hybridMultilevel"/>
    <w:tmpl w:val="2A9AA6B6"/>
    <w:lvl w:ilvl="0" w:tplc="040C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5"/>
  </w:num>
  <w:num w:numId="5">
    <w:abstractNumId w:val="9"/>
  </w:num>
  <w:num w:numId="6">
    <w:abstractNumId w:val="26"/>
  </w:num>
  <w:num w:numId="7">
    <w:abstractNumId w:val="8"/>
  </w:num>
  <w:num w:numId="8">
    <w:abstractNumId w:val="20"/>
  </w:num>
  <w:num w:numId="9">
    <w:abstractNumId w:val="13"/>
  </w:num>
  <w:num w:numId="10">
    <w:abstractNumId w:val="23"/>
  </w:num>
  <w:num w:numId="11">
    <w:abstractNumId w:val="2"/>
  </w:num>
  <w:num w:numId="12">
    <w:abstractNumId w:val="6"/>
  </w:num>
  <w:num w:numId="13">
    <w:abstractNumId w:val="14"/>
  </w:num>
  <w:num w:numId="14">
    <w:abstractNumId w:val="22"/>
  </w:num>
  <w:num w:numId="15">
    <w:abstractNumId w:val="11"/>
  </w:num>
  <w:num w:numId="16">
    <w:abstractNumId w:val="21"/>
  </w:num>
  <w:num w:numId="17">
    <w:abstractNumId w:val="3"/>
  </w:num>
  <w:num w:numId="18">
    <w:abstractNumId w:val="18"/>
  </w:num>
  <w:num w:numId="19">
    <w:abstractNumId w:val="24"/>
  </w:num>
  <w:num w:numId="20">
    <w:abstractNumId w:val="25"/>
  </w:num>
  <w:num w:numId="21">
    <w:abstractNumId w:val="16"/>
  </w:num>
  <w:num w:numId="22">
    <w:abstractNumId w:val="17"/>
  </w:num>
  <w:num w:numId="23">
    <w:abstractNumId w:val="4"/>
  </w:num>
  <w:num w:numId="24">
    <w:abstractNumId w:val="7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42"/>
    <w:rsid w:val="0000126B"/>
    <w:rsid w:val="000040D1"/>
    <w:rsid w:val="00007A1E"/>
    <w:rsid w:val="00020854"/>
    <w:rsid w:val="00040701"/>
    <w:rsid w:val="0005058D"/>
    <w:rsid w:val="00055105"/>
    <w:rsid w:val="000561A8"/>
    <w:rsid w:val="000675A5"/>
    <w:rsid w:val="00072C74"/>
    <w:rsid w:val="00075A9E"/>
    <w:rsid w:val="000820D2"/>
    <w:rsid w:val="00083E63"/>
    <w:rsid w:val="0009326E"/>
    <w:rsid w:val="00094A16"/>
    <w:rsid w:val="000A57A9"/>
    <w:rsid w:val="000A6AF4"/>
    <w:rsid w:val="000B27CC"/>
    <w:rsid w:val="000B39ED"/>
    <w:rsid w:val="000B6554"/>
    <w:rsid w:val="000B7A59"/>
    <w:rsid w:val="000D0A84"/>
    <w:rsid w:val="000D50C8"/>
    <w:rsid w:val="000E0830"/>
    <w:rsid w:val="000E5B62"/>
    <w:rsid w:val="000F560C"/>
    <w:rsid w:val="000F5835"/>
    <w:rsid w:val="0010424F"/>
    <w:rsid w:val="001546A7"/>
    <w:rsid w:val="00154C07"/>
    <w:rsid w:val="0016440E"/>
    <w:rsid w:val="00170C03"/>
    <w:rsid w:val="001841E9"/>
    <w:rsid w:val="00185140"/>
    <w:rsid w:val="001A06CF"/>
    <w:rsid w:val="001A4BE2"/>
    <w:rsid w:val="001B4544"/>
    <w:rsid w:val="001C04F8"/>
    <w:rsid w:val="001C4B5A"/>
    <w:rsid w:val="001C7B28"/>
    <w:rsid w:val="001E0A96"/>
    <w:rsid w:val="001E1B0E"/>
    <w:rsid w:val="001E2DDA"/>
    <w:rsid w:val="001E4551"/>
    <w:rsid w:val="001F175F"/>
    <w:rsid w:val="00200768"/>
    <w:rsid w:val="00200D09"/>
    <w:rsid w:val="0020339F"/>
    <w:rsid w:val="00221734"/>
    <w:rsid w:val="0022573A"/>
    <w:rsid w:val="002257D4"/>
    <w:rsid w:val="00227E61"/>
    <w:rsid w:val="00234F25"/>
    <w:rsid w:val="00236210"/>
    <w:rsid w:val="002362D0"/>
    <w:rsid w:val="00240206"/>
    <w:rsid w:val="002809F7"/>
    <w:rsid w:val="0028423A"/>
    <w:rsid w:val="00293188"/>
    <w:rsid w:val="002A167C"/>
    <w:rsid w:val="002A4374"/>
    <w:rsid w:val="002A4DA1"/>
    <w:rsid w:val="002A69D9"/>
    <w:rsid w:val="002A7517"/>
    <w:rsid w:val="002B75DA"/>
    <w:rsid w:val="002C1C37"/>
    <w:rsid w:val="002C27D2"/>
    <w:rsid w:val="002C3E3E"/>
    <w:rsid w:val="0030487C"/>
    <w:rsid w:val="00310240"/>
    <w:rsid w:val="00313D00"/>
    <w:rsid w:val="00317C1F"/>
    <w:rsid w:val="00317F18"/>
    <w:rsid w:val="00327BF5"/>
    <w:rsid w:val="00327C52"/>
    <w:rsid w:val="003324AE"/>
    <w:rsid w:val="00344CAC"/>
    <w:rsid w:val="00345618"/>
    <w:rsid w:val="00371FD9"/>
    <w:rsid w:val="0037274C"/>
    <w:rsid w:val="0038384F"/>
    <w:rsid w:val="00391C9E"/>
    <w:rsid w:val="003B4093"/>
    <w:rsid w:val="003B5085"/>
    <w:rsid w:val="003D5E58"/>
    <w:rsid w:val="003E4C37"/>
    <w:rsid w:val="003F2C2A"/>
    <w:rsid w:val="003F53B8"/>
    <w:rsid w:val="00400B73"/>
    <w:rsid w:val="00406E04"/>
    <w:rsid w:val="0041776B"/>
    <w:rsid w:val="00420FB1"/>
    <w:rsid w:val="0042182F"/>
    <w:rsid w:val="00433185"/>
    <w:rsid w:val="004451A9"/>
    <w:rsid w:val="0044693D"/>
    <w:rsid w:val="00452790"/>
    <w:rsid w:val="00455A19"/>
    <w:rsid w:val="0047442D"/>
    <w:rsid w:val="00487657"/>
    <w:rsid w:val="004902AE"/>
    <w:rsid w:val="00490699"/>
    <w:rsid w:val="004941D3"/>
    <w:rsid w:val="004B7413"/>
    <w:rsid w:val="004C6392"/>
    <w:rsid w:val="004D1281"/>
    <w:rsid w:val="004E346C"/>
    <w:rsid w:val="004F59AC"/>
    <w:rsid w:val="004F6488"/>
    <w:rsid w:val="004F6CB6"/>
    <w:rsid w:val="00517D5B"/>
    <w:rsid w:val="00536342"/>
    <w:rsid w:val="00542AA0"/>
    <w:rsid w:val="00546D47"/>
    <w:rsid w:val="00574B90"/>
    <w:rsid w:val="00580E23"/>
    <w:rsid w:val="00582C69"/>
    <w:rsid w:val="005A12B6"/>
    <w:rsid w:val="005B658A"/>
    <w:rsid w:val="005E34A6"/>
    <w:rsid w:val="005E4D56"/>
    <w:rsid w:val="005F0080"/>
    <w:rsid w:val="005F55B7"/>
    <w:rsid w:val="005F5E22"/>
    <w:rsid w:val="00603331"/>
    <w:rsid w:val="00610701"/>
    <w:rsid w:val="00613109"/>
    <w:rsid w:val="006164D2"/>
    <w:rsid w:val="006201EF"/>
    <w:rsid w:val="00620B1A"/>
    <w:rsid w:val="0062124E"/>
    <w:rsid w:val="00625066"/>
    <w:rsid w:val="00635974"/>
    <w:rsid w:val="00640896"/>
    <w:rsid w:val="00641E24"/>
    <w:rsid w:val="00650A92"/>
    <w:rsid w:val="006634D7"/>
    <w:rsid w:val="00683E8C"/>
    <w:rsid w:val="006966A0"/>
    <w:rsid w:val="006A505B"/>
    <w:rsid w:val="006A56B3"/>
    <w:rsid w:val="006B2E9E"/>
    <w:rsid w:val="006B725D"/>
    <w:rsid w:val="006C2C0B"/>
    <w:rsid w:val="006C4B10"/>
    <w:rsid w:val="006C77F8"/>
    <w:rsid w:val="006D08B3"/>
    <w:rsid w:val="006D71A2"/>
    <w:rsid w:val="00700BA3"/>
    <w:rsid w:val="00726FF2"/>
    <w:rsid w:val="00741D95"/>
    <w:rsid w:val="00745048"/>
    <w:rsid w:val="007506A3"/>
    <w:rsid w:val="0075147A"/>
    <w:rsid w:val="00753613"/>
    <w:rsid w:val="00765B07"/>
    <w:rsid w:val="00776515"/>
    <w:rsid w:val="00776EC9"/>
    <w:rsid w:val="00780C51"/>
    <w:rsid w:val="00790A35"/>
    <w:rsid w:val="00795B40"/>
    <w:rsid w:val="007A5BED"/>
    <w:rsid w:val="007C0F13"/>
    <w:rsid w:val="007D0B94"/>
    <w:rsid w:val="007D12D9"/>
    <w:rsid w:val="007D2284"/>
    <w:rsid w:val="007D3187"/>
    <w:rsid w:val="007D481D"/>
    <w:rsid w:val="007D671A"/>
    <w:rsid w:val="007E7886"/>
    <w:rsid w:val="007F1D2E"/>
    <w:rsid w:val="008055DE"/>
    <w:rsid w:val="00811F97"/>
    <w:rsid w:val="00823948"/>
    <w:rsid w:val="00823AA8"/>
    <w:rsid w:val="008244C4"/>
    <w:rsid w:val="008253E6"/>
    <w:rsid w:val="00854066"/>
    <w:rsid w:val="0085616F"/>
    <w:rsid w:val="00856EFE"/>
    <w:rsid w:val="00860BF2"/>
    <w:rsid w:val="0086166C"/>
    <w:rsid w:val="00877756"/>
    <w:rsid w:val="00877E45"/>
    <w:rsid w:val="008914D8"/>
    <w:rsid w:val="0089496E"/>
    <w:rsid w:val="00896A29"/>
    <w:rsid w:val="008A6EBA"/>
    <w:rsid w:val="008E30D0"/>
    <w:rsid w:val="008F17DA"/>
    <w:rsid w:val="008F6CDA"/>
    <w:rsid w:val="00900240"/>
    <w:rsid w:val="00904416"/>
    <w:rsid w:val="00906257"/>
    <w:rsid w:val="00911A97"/>
    <w:rsid w:val="00926621"/>
    <w:rsid w:val="0094276D"/>
    <w:rsid w:val="00944D41"/>
    <w:rsid w:val="00952356"/>
    <w:rsid w:val="009525AE"/>
    <w:rsid w:val="0095375D"/>
    <w:rsid w:val="00956CA0"/>
    <w:rsid w:val="009617A5"/>
    <w:rsid w:val="0096563D"/>
    <w:rsid w:val="009851BE"/>
    <w:rsid w:val="00992EF8"/>
    <w:rsid w:val="00994103"/>
    <w:rsid w:val="009A0197"/>
    <w:rsid w:val="009B7E6C"/>
    <w:rsid w:val="009C0260"/>
    <w:rsid w:val="009C71CD"/>
    <w:rsid w:val="009C7DB1"/>
    <w:rsid w:val="009E06EE"/>
    <w:rsid w:val="009E7200"/>
    <w:rsid w:val="009F011D"/>
    <w:rsid w:val="009F0291"/>
    <w:rsid w:val="00A06BF4"/>
    <w:rsid w:val="00A15312"/>
    <w:rsid w:val="00A16576"/>
    <w:rsid w:val="00A177BA"/>
    <w:rsid w:val="00A17EEA"/>
    <w:rsid w:val="00A20E15"/>
    <w:rsid w:val="00A41389"/>
    <w:rsid w:val="00A51F54"/>
    <w:rsid w:val="00A54ED3"/>
    <w:rsid w:val="00A67630"/>
    <w:rsid w:val="00A70ECE"/>
    <w:rsid w:val="00A7381E"/>
    <w:rsid w:val="00A73A52"/>
    <w:rsid w:val="00A84539"/>
    <w:rsid w:val="00A86487"/>
    <w:rsid w:val="00A96E63"/>
    <w:rsid w:val="00AA0D02"/>
    <w:rsid w:val="00AA10EB"/>
    <w:rsid w:val="00AB06DF"/>
    <w:rsid w:val="00AD67CD"/>
    <w:rsid w:val="00B131CB"/>
    <w:rsid w:val="00B33B59"/>
    <w:rsid w:val="00B3608A"/>
    <w:rsid w:val="00B57522"/>
    <w:rsid w:val="00B64B45"/>
    <w:rsid w:val="00B67A80"/>
    <w:rsid w:val="00B747B8"/>
    <w:rsid w:val="00B83BAC"/>
    <w:rsid w:val="00B932DA"/>
    <w:rsid w:val="00B93F92"/>
    <w:rsid w:val="00B96060"/>
    <w:rsid w:val="00B96AA9"/>
    <w:rsid w:val="00BA281B"/>
    <w:rsid w:val="00BA5B43"/>
    <w:rsid w:val="00BC1530"/>
    <w:rsid w:val="00BC65C9"/>
    <w:rsid w:val="00BD6AE3"/>
    <w:rsid w:val="00BF3E73"/>
    <w:rsid w:val="00BF5D30"/>
    <w:rsid w:val="00C03315"/>
    <w:rsid w:val="00C077E9"/>
    <w:rsid w:val="00C15147"/>
    <w:rsid w:val="00C16DE2"/>
    <w:rsid w:val="00C262B8"/>
    <w:rsid w:val="00C26BA4"/>
    <w:rsid w:val="00C33500"/>
    <w:rsid w:val="00C41793"/>
    <w:rsid w:val="00C57A47"/>
    <w:rsid w:val="00C70BAD"/>
    <w:rsid w:val="00C71BF5"/>
    <w:rsid w:val="00C74941"/>
    <w:rsid w:val="00C85A30"/>
    <w:rsid w:val="00C92F4C"/>
    <w:rsid w:val="00C93C4A"/>
    <w:rsid w:val="00CA3D78"/>
    <w:rsid w:val="00CA40CC"/>
    <w:rsid w:val="00CA4D58"/>
    <w:rsid w:val="00CA53B4"/>
    <w:rsid w:val="00CB77C4"/>
    <w:rsid w:val="00CC6D79"/>
    <w:rsid w:val="00CD28C5"/>
    <w:rsid w:val="00CD5FF1"/>
    <w:rsid w:val="00CD719C"/>
    <w:rsid w:val="00CF3046"/>
    <w:rsid w:val="00CF7442"/>
    <w:rsid w:val="00D11F48"/>
    <w:rsid w:val="00D22A64"/>
    <w:rsid w:val="00D253DA"/>
    <w:rsid w:val="00D44650"/>
    <w:rsid w:val="00D62820"/>
    <w:rsid w:val="00D70E77"/>
    <w:rsid w:val="00D80510"/>
    <w:rsid w:val="00D94628"/>
    <w:rsid w:val="00DA14FA"/>
    <w:rsid w:val="00DB7D55"/>
    <w:rsid w:val="00DC29EF"/>
    <w:rsid w:val="00DC4FC2"/>
    <w:rsid w:val="00DC7D16"/>
    <w:rsid w:val="00DD3E75"/>
    <w:rsid w:val="00DE4034"/>
    <w:rsid w:val="00E00797"/>
    <w:rsid w:val="00E011FC"/>
    <w:rsid w:val="00E11C9F"/>
    <w:rsid w:val="00E21DF7"/>
    <w:rsid w:val="00E36053"/>
    <w:rsid w:val="00E545DE"/>
    <w:rsid w:val="00E557EA"/>
    <w:rsid w:val="00E64CAC"/>
    <w:rsid w:val="00E719FE"/>
    <w:rsid w:val="00E738D4"/>
    <w:rsid w:val="00E85F5D"/>
    <w:rsid w:val="00E91E63"/>
    <w:rsid w:val="00EA209C"/>
    <w:rsid w:val="00EE5B68"/>
    <w:rsid w:val="00EE65F4"/>
    <w:rsid w:val="00EF4033"/>
    <w:rsid w:val="00F07573"/>
    <w:rsid w:val="00F07AB7"/>
    <w:rsid w:val="00F10EDF"/>
    <w:rsid w:val="00F168B2"/>
    <w:rsid w:val="00F261B8"/>
    <w:rsid w:val="00F47D24"/>
    <w:rsid w:val="00F625E9"/>
    <w:rsid w:val="00F62F54"/>
    <w:rsid w:val="00F83718"/>
    <w:rsid w:val="00F839C2"/>
    <w:rsid w:val="00F93BBA"/>
    <w:rsid w:val="00F944E0"/>
    <w:rsid w:val="00FA4CEF"/>
    <w:rsid w:val="00FA5E08"/>
    <w:rsid w:val="00FB2B7C"/>
    <w:rsid w:val="00FB40C1"/>
    <w:rsid w:val="00FE1C39"/>
    <w:rsid w:val="00FE4494"/>
    <w:rsid w:val="00FF18AE"/>
    <w:rsid w:val="00FF5DE7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442"/>
  </w:style>
  <w:style w:type="paragraph" w:styleId="Pieddepage">
    <w:name w:val="footer"/>
    <w:basedOn w:val="Normal"/>
    <w:link w:val="PieddepageCar"/>
    <w:uiPriority w:val="99"/>
    <w:unhideWhenUsed/>
    <w:rsid w:val="00C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442"/>
  </w:style>
  <w:style w:type="paragraph" w:styleId="Paragraphedeliste">
    <w:name w:val="List Paragraph"/>
    <w:basedOn w:val="Normal"/>
    <w:uiPriority w:val="34"/>
    <w:qFormat/>
    <w:rsid w:val="00E91E63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4451A9"/>
    <w:rPr>
      <w:b/>
      <w:bCs/>
      <w:smallCaps/>
      <w:color w:val="5B9BD5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1F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1F48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0F560C"/>
    <w:rPr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442"/>
  </w:style>
  <w:style w:type="paragraph" w:styleId="Pieddepage">
    <w:name w:val="footer"/>
    <w:basedOn w:val="Normal"/>
    <w:link w:val="PieddepageCar"/>
    <w:uiPriority w:val="99"/>
    <w:unhideWhenUsed/>
    <w:rsid w:val="00C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442"/>
  </w:style>
  <w:style w:type="paragraph" w:styleId="Paragraphedeliste">
    <w:name w:val="List Paragraph"/>
    <w:basedOn w:val="Normal"/>
    <w:uiPriority w:val="34"/>
    <w:qFormat/>
    <w:rsid w:val="00E91E63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4451A9"/>
    <w:rPr>
      <w:b/>
      <w:bCs/>
      <w:smallCaps/>
      <w:color w:val="5B9BD5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1F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1F48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0F560C"/>
    <w:rPr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1602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stebib</dc:creator>
  <cp:lastModifiedBy>Valerie LIAO</cp:lastModifiedBy>
  <cp:revision>2</cp:revision>
  <dcterms:created xsi:type="dcterms:W3CDTF">2018-02-07T16:29:00Z</dcterms:created>
  <dcterms:modified xsi:type="dcterms:W3CDTF">2018-02-07T16:29:00Z</dcterms:modified>
</cp:coreProperties>
</file>