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9E6E2" w14:textId="77777777" w:rsidR="0084360C" w:rsidRDefault="002969C3" w:rsidP="006403FB">
      <w:pPr>
        <w:pStyle w:val="En-ttediscipline"/>
        <w:spacing w:before="0"/>
      </w:pPr>
      <w:r w:rsidRPr="002969C3">
        <w:t>Livret Scolaire du Lycée (LSL)</w:t>
      </w:r>
    </w:p>
    <w:p w14:paraId="1C9B4F4F" w14:textId="77777777" w:rsidR="0084360C" w:rsidRPr="00875D25" w:rsidRDefault="006403FB" w:rsidP="0084360C">
      <w:pPr>
        <w:pStyle w:val="En-tteprogramme"/>
        <w:rPr>
          <w:b w:val="0"/>
        </w:rPr>
      </w:pPr>
      <w:r w:rsidRPr="006403FB">
        <w:t xml:space="preserve">Session </w:t>
      </w:r>
      <w:r w:rsidR="004D56A3">
        <w:t>202</w:t>
      </w:r>
      <w:r w:rsidR="00C92AAB">
        <w:t>1</w:t>
      </w:r>
    </w:p>
    <w:p w14:paraId="0D3E500F" w14:textId="77777777" w:rsidR="005D5300" w:rsidRDefault="006403FB" w:rsidP="00AA431E">
      <w:pPr>
        <w:pStyle w:val="En-tetedepage"/>
        <w:spacing w:before="600" w:after="600"/>
      </w:pPr>
      <w:r w:rsidRPr="006403FB">
        <w:t>Aide-mémoire</w:t>
      </w:r>
      <w:r>
        <w:br/>
      </w:r>
      <w:r w:rsidRPr="006403FB">
        <w:t>Chef d’établissement</w:t>
      </w:r>
    </w:p>
    <w:p w14:paraId="2A92186E" w14:textId="77777777" w:rsidR="006403FB" w:rsidRDefault="006403FB" w:rsidP="006403FB">
      <w:pPr>
        <w:pStyle w:val="Paragraphe"/>
      </w:pPr>
      <w:r>
        <w:t>NB :</w:t>
      </w:r>
      <w:r w:rsidRPr="006403FB">
        <w:t xml:space="preserve"> Cet aide-mémoire est un complément du guide utilisateur LSL du chef d'établissement</w:t>
      </w:r>
      <w:r w:rsidR="00A73C39">
        <w:t>.</w:t>
      </w:r>
    </w:p>
    <w:tbl>
      <w:tblPr>
        <w:tblStyle w:val="Grilledutablea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403FB" w14:paraId="4286D11E" w14:textId="77777777" w:rsidTr="00AE4356">
        <w:trPr>
          <w:jc w:val="center"/>
        </w:trPr>
        <w:tc>
          <w:tcPr>
            <w:tcW w:w="9322" w:type="dxa"/>
          </w:tcPr>
          <w:p w14:paraId="41C00AA7" w14:textId="77777777" w:rsidR="006403FB" w:rsidRPr="004D56A3" w:rsidRDefault="006403FB" w:rsidP="006403FB">
            <w:pPr>
              <w:pStyle w:val="Paragraphe"/>
              <w:spacing w:after="60"/>
              <w:rPr>
                <w:b/>
              </w:rPr>
            </w:pPr>
            <w:r w:rsidRPr="004D56A3">
              <w:rPr>
                <w:b/>
              </w:rPr>
              <w:t>Acteurs de l'application :</w:t>
            </w:r>
          </w:p>
          <w:p w14:paraId="7F658893" w14:textId="77777777" w:rsidR="006403FB" w:rsidRPr="004D56A3" w:rsidRDefault="006403FB" w:rsidP="006403FB">
            <w:pPr>
              <w:numPr>
                <w:ilvl w:val="0"/>
                <w:numId w:val="4"/>
              </w:numPr>
            </w:pPr>
            <w:r w:rsidRPr="004D56A3">
              <w:t>le chef d'établissement et son adjoint</w:t>
            </w:r>
            <w:r w:rsidR="002B52E7" w:rsidRPr="004D56A3">
              <w:t> ;</w:t>
            </w:r>
          </w:p>
          <w:p w14:paraId="75355C6C" w14:textId="77777777" w:rsidR="006403FB" w:rsidRPr="004D56A3" w:rsidRDefault="006403FB" w:rsidP="006403FB">
            <w:pPr>
              <w:numPr>
                <w:ilvl w:val="0"/>
                <w:numId w:val="4"/>
              </w:numPr>
            </w:pPr>
            <w:r w:rsidRPr="004D56A3">
              <w:t>le conseiller principal d'éducation</w:t>
            </w:r>
            <w:r w:rsidR="002B52E7" w:rsidRPr="004D56A3">
              <w:t> ;</w:t>
            </w:r>
          </w:p>
          <w:p w14:paraId="1B27802A" w14:textId="77777777" w:rsidR="00ED0E69" w:rsidRPr="004D56A3" w:rsidRDefault="00ED0E69" w:rsidP="006403FB">
            <w:pPr>
              <w:numPr>
                <w:ilvl w:val="0"/>
                <w:numId w:val="4"/>
              </w:numPr>
            </w:pPr>
            <w:r w:rsidRPr="004D56A3">
              <w:t>le directeur délégué aux formations professionnelles et technologiques ;</w:t>
            </w:r>
          </w:p>
          <w:p w14:paraId="556C9882" w14:textId="77777777" w:rsidR="006403FB" w:rsidRPr="004D56A3" w:rsidRDefault="006403FB" w:rsidP="006403FB">
            <w:pPr>
              <w:numPr>
                <w:ilvl w:val="0"/>
                <w:numId w:val="4"/>
              </w:numPr>
            </w:pPr>
            <w:r w:rsidRPr="004D56A3">
              <w:t>les enseignants de l'élève</w:t>
            </w:r>
            <w:r w:rsidR="002B52E7" w:rsidRPr="004D56A3">
              <w:t> ;</w:t>
            </w:r>
          </w:p>
          <w:p w14:paraId="4223977B" w14:textId="77777777" w:rsidR="006403FB" w:rsidRPr="004D56A3" w:rsidRDefault="006403FB" w:rsidP="006403FB">
            <w:pPr>
              <w:numPr>
                <w:ilvl w:val="0"/>
                <w:numId w:val="4"/>
              </w:numPr>
              <w:spacing w:after="180"/>
            </w:pPr>
            <w:r w:rsidRPr="004D56A3">
              <w:t>l’élève et ses responsables légaux</w:t>
            </w:r>
            <w:r w:rsidR="002B52E7" w:rsidRPr="004D56A3">
              <w:t>.</w:t>
            </w:r>
          </w:p>
          <w:p w14:paraId="6A7724DE" w14:textId="40BFEBFA" w:rsidR="0013692B" w:rsidRPr="004D56A3" w:rsidRDefault="0013692B" w:rsidP="00ED710B">
            <w:pPr>
              <w:pStyle w:val="Paragraphe"/>
              <w:rPr>
                <w:b/>
              </w:rPr>
            </w:pPr>
            <w:r w:rsidRPr="004D56A3">
              <w:rPr>
                <w:b/>
              </w:rPr>
              <w:t>Schéma fonctionnel de LSL</w:t>
            </w:r>
            <w:r w:rsidR="00C438CF">
              <w:rPr>
                <w:b/>
              </w:rPr>
              <w:t xml:space="preserve"> dans l’environnement applicatif du baccalauréat</w:t>
            </w:r>
            <w:r w:rsidR="00487467">
              <w:rPr>
                <w:b/>
              </w:rPr>
              <w:t> :</w:t>
            </w:r>
          </w:p>
          <w:p w14:paraId="77CE5B05" w14:textId="77777777" w:rsidR="0013692B" w:rsidRPr="004D56A3" w:rsidRDefault="00487467" w:rsidP="00ED710B">
            <w:pPr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BB380F1" wp14:editId="3066A6E5">
                  <wp:extent cx="5581650" cy="3505200"/>
                  <wp:effectExtent l="0" t="0" r="0" b="0"/>
                  <wp:docPr id="1" name="Image 1" descr="F:\Users\Cyrille\Pictures\Screenpresso\2020-05-08_15h46_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Users\Cyrille\Pictures\Screenpresso\2020-05-08_15h46_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6A0" w14:paraId="638A79BC" w14:textId="77777777" w:rsidTr="00AE4356">
        <w:trPr>
          <w:jc w:val="center"/>
        </w:trPr>
        <w:tc>
          <w:tcPr>
            <w:tcW w:w="9322" w:type="dxa"/>
          </w:tcPr>
          <w:p w14:paraId="392BE204" w14:textId="765A26A9" w:rsidR="003736A0" w:rsidRPr="004D56A3" w:rsidRDefault="003736A0" w:rsidP="009821F9">
            <w:pPr>
              <w:pStyle w:val="Paragraphe"/>
              <w:spacing w:after="60"/>
              <w:rPr>
                <w:b/>
              </w:rPr>
            </w:pPr>
            <w:r>
              <w:rPr>
                <w:b/>
              </w:rPr>
              <w:t xml:space="preserve">Note : CC = </w:t>
            </w:r>
            <w:r w:rsidR="009821F9">
              <w:rPr>
                <w:b/>
              </w:rPr>
              <w:t>C</w:t>
            </w:r>
            <w:r w:rsidR="009821F9">
              <w:rPr>
                <w:b/>
              </w:rPr>
              <w:t xml:space="preserve">ontrôle </w:t>
            </w:r>
            <w:r w:rsidR="009821F9">
              <w:rPr>
                <w:b/>
              </w:rPr>
              <w:t>C</w:t>
            </w:r>
            <w:r w:rsidR="009821F9">
              <w:rPr>
                <w:b/>
              </w:rPr>
              <w:t>ontinu</w:t>
            </w:r>
          </w:p>
        </w:tc>
      </w:tr>
    </w:tbl>
    <w:p w14:paraId="491140F1" w14:textId="0002412D" w:rsidR="006403FB" w:rsidRPr="006403FB" w:rsidRDefault="006403FB" w:rsidP="00AA431E">
      <w:pPr>
        <w:pStyle w:val="Titre1"/>
        <w:pageBreakBefore/>
      </w:pPr>
      <w:bookmarkStart w:id="0" w:name="_Toc432599520"/>
      <w:r w:rsidRPr="006403FB">
        <w:lastRenderedPageBreak/>
        <w:t xml:space="preserve">Le rôle du chef d'établissement de septembre à </w:t>
      </w:r>
      <w:r w:rsidR="002B52E7">
        <w:t>juin</w:t>
      </w:r>
      <w:r w:rsidR="002B52E7" w:rsidRPr="006403FB">
        <w:t xml:space="preserve"> </w:t>
      </w:r>
      <w:r w:rsidRPr="006403FB">
        <w:t>de l’année scolaire en cours</w:t>
      </w:r>
      <w:bookmarkEnd w:id="0"/>
      <w:r w:rsidR="00C438CF">
        <w:t xml:space="preserve"> (2019-2020)</w:t>
      </w:r>
    </w:p>
    <w:p w14:paraId="35F53D9C" w14:textId="77777777" w:rsidR="002E7619" w:rsidRPr="002E7619" w:rsidRDefault="006403FB" w:rsidP="003A7FC2">
      <w:pPr>
        <w:numPr>
          <w:ilvl w:val="0"/>
          <w:numId w:val="4"/>
        </w:numPr>
        <w:spacing w:before="180" w:after="180" w:line="260" w:lineRule="exact"/>
      </w:pPr>
      <w:r w:rsidRPr="006403FB">
        <w:t>A l’issue du constat de rentrée, il provoque la constitution du livret scolaire des élèves par la remontée automatique des données issues d’une part de S</w:t>
      </w:r>
      <w:r w:rsidR="00A91CBC">
        <w:t>IECLE</w:t>
      </w:r>
      <w:r>
        <w:t>, d’autre part de STS Web ;</w:t>
      </w:r>
      <w:r w:rsidRPr="006403FB">
        <w:t xml:space="preserve"> pour les élèves de classe </w:t>
      </w:r>
      <w:r w:rsidR="00D452CB">
        <w:t>première</w:t>
      </w:r>
      <w:r w:rsidRPr="006403FB">
        <w:t>, il s’assure de l’existence du livret</w:t>
      </w:r>
      <w:r w:rsidR="002B52E7">
        <w:t>.</w:t>
      </w:r>
    </w:p>
    <w:p w14:paraId="1C495E45" w14:textId="77777777" w:rsidR="006403FB" w:rsidRDefault="006403FB" w:rsidP="003A7FC2">
      <w:pPr>
        <w:numPr>
          <w:ilvl w:val="0"/>
          <w:numId w:val="4"/>
        </w:numPr>
        <w:spacing w:before="180" w:after="180" w:line="260" w:lineRule="exact"/>
      </w:pPr>
      <w:r>
        <w:t xml:space="preserve">Il effectue les </w:t>
      </w:r>
      <w:r w:rsidRPr="007A2E66">
        <w:rPr>
          <w:b/>
        </w:rPr>
        <w:t>saisies de services STS vers SIECLE</w:t>
      </w:r>
      <w:r>
        <w:t xml:space="preserve"> afin que </w:t>
      </w:r>
      <w:r w:rsidRPr="007A2E66">
        <w:rPr>
          <w:b/>
        </w:rPr>
        <w:t>les groupes élèves</w:t>
      </w:r>
      <w:r>
        <w:t xml:space="preserve"> soient pris en compte. Il fait </w:t>
      </w:r>
      <w:r w:rsidR="00FC6B8B">
        <w:t xml:space="preserve">la mise à jour nécessaire </w:t>
      </w:r>
      <w:r>
        <w:t>dans SIECLE</w:t>
      </w:r>
      <w:r w:rsidR="00FC6B8B">
        <w:t xml:space="preserve"> </w:t>
      </w:r>
      <w:r>
        <w:t>afin de prendre en compte les différents services des enseignants</w:t>
      </w:r>
      <w:r w:rsidR="007A2E66">
        <w:t> ;</w:t>
      </w:r>
    </w:p>
    <w:p w14:paraId="45B23351" w14:textId="7B8A190D" w:rsidR="006403FB" w:rsidRDefault="006403FB" w:rsidP="003A7FC2">
      <w:pPr>
        <w:numPr>
          <w:ilvl w:val="0"/>
          <w:numId w:val="4"/>
        </w:numPr>
        <w:spacing w:before="180" w:after="180" w:line="260" w:lineRule="exact"/>
      </w:pPr>
      <w:r>
        <w:t xml:space="preserve">Il importe les notes et appréciations en provenance des logiciels de gestion de notes </w:t>
      </w:r>
      <w:r w:rsidR="00C438CF">
        <w:t xml:space="preserve">lors de </w:t>
      </w:r>
      <w:r>
        <w:t xml:space="preserve">la classe de première et </w:t>
      </w:r>
      <w:r w:rsidRPr="007A2E66">
        <w:rPr>
          <w:b/>
        </w:rPr>
        <w:t>au moins une fois en fin d'année</w:t>
      </w:r>
      <w:r>
        <w:t xml:space="preserve"> afin de constituer un livret</w:t>
      </w:r>
      <w:r w:rsidR="007A2E66">
        <w:t xml:space="preserve"> complet pour l'année scolaire </w:t>
      </w:r>
      <w:r w:rsidR="00D452CB">
        <w:t>(au moins une moyenne annuelle par enseignement)</w:t>
      </w:r>
      <w:r w:rsidR="007A2E66">
        <w:t>;</w:t>
      </w:r>
    </w:p>
    <w:p w14:paraId="60677162" w14:textId="77777777" w:rsidR="006403FB" w:rsidRDefault="00ED0E69" w:rsidP="00D452CB">
      <w:pPr>
        <w:numPr>
          <w:ilvl w:val="0"/>
          <w:numId w:val="4"/>
        </w:numPr>
        <w:spacing w:before="180" w:after="180" w:line="260" w:lineRule="exact"/>
      </w:pPr>
      <w:r>
        <w:t>Le cas échéant, i</w:t>
      </w:r>
      <w:r w:rsidR="006403FB">
        <w:t xml:space="preserve">l anime et suit la </w:t>
      </w:r>
      <w:r w:rsidR="006403FB" w:rsidRPr="007A2E66">
        <w:rPr>
          <w:b/>
        </w:rPr>
        <w:t>saisie dans les livrets par les enseignants</w:t>
      </w:r>
      <w:r w:rsidR="006403FB">
        <w:t xml:space="preserve"> des éléments </w:t>
      </w:r>
      <w:r>
        <w:t xml:space="preserve">d’évaluation qui n’auraient pas été </w:t>
      </w:r>
      <w:r w:rsidR="006403FB">
        <w:t xml:space="preserve">importés </w:t>
      </w:r>
      <w:r w:rsidR="009F0EF6">
        <w:t xml:space="preserve">pour complétude et validation </w:t>
      </w:r>
      <w:r w:rsidR="006403FB">
        <w:t>(compé</w:t>
      </w:r>
      <w:r w:rsidR="007A2E66">
        <w:t>tences, appréciation annuelle</w:t>
      </w:r>
      <w:r w:rsidR="00D452CB">
        <w:t>, o</w:t>
      </w:r>
      <w:r w:rsidR="00D452CB" w:rsidRPr="00D452CB">
        <w:t xml:space="preserve">bservation engagement, </w:t>
      </w:r>
      <w:r w:rsidR="00D452CB">
        <w:t>i</w:t>
      </w:r>
      <w:r w:rsidR="00D452CB" w:rsidRPr="00D452CB">
        <w:t>nvestissement</w:t>
      </w:r>
      <w:r w:rsidR="00D452CB">
        <w:t>…</w:t>
      </w:r>
      <w:r w:rsidR="007A2E66">
        <w:t>) ;</w:t>
      </w:r>
    </w:p>
    <w:p w14:paraId="7B7596F6" w14:textId="77777777" w:rsidR="006403FB" w:rsidRDefault="006403FB" w:rsidP="003A7FC2">
      <w:pPr>
        <w:numPr>
          <w:ilvl w:val="0"/>
          <w:numId w:val="4"/>
        </w:numPr>
        <w:spacing w:before="180" w:after="180" w:line="260" w:lineRule="exact"/>
      </w:pPr>
      <w:r>
        <w:t xml:space="preserve">Il </w:t>
      </w:r>
      <w:r w:rsidR="00336E3E">
        <w:t xml:space="preserve">vérifie </w:t>
      </w:r>
      <w:r>
        <w:t xml:space="preserve">le </w:t>
      </w:r>
      <w:r w:rsidR="00336E3E">
        <w:t xml:space="preserve">bon fonctionnement du </w:t>
      </w:r>
      <w:r>
        <w:t>module LSL dans les services en ligne</w:t>
      </w:r>
      <w:r w:rsidR="007A2E66">
        <w:t> ;</w:t>
      </w:r>
    </w:p>
    <w:p w14:paraId="692D5DD1" w14:textId="77777777" w:rsidR="006403FB" w:rsidRDefault="006403FB" w:rsidP="003A7FC2">
      <w:pPr>
        <w:numPr>
          <w:ilvl w:val="0"/>
          <w:numId w:val="4"/>
        </w:numPr>
        <w:spacing w:before="180" w:after="180" w:line="260" w:lineRule="exact"/>
      </w:pPr>
      <w:r>
        <w:t xml:space="preserve">Il </w:t>
      </w:r>
      <w:r w:rsidRPr="007A2E66">
        <w:rPr>
          <w:b/>
        </w:rPr>
        <w:t>accompagne</w:t>
      </w:r>
      <w:r>
        <w:t xml:space="preserve"> les élèves et leurs responsables légaux dans l’utilisation du service en ligne (informati</w:t>
      </w:r>
      <w:r w:rsidR="007A2E66">
        <w:t>on, suivi, jalons importants…) ;</w:t>
      </w:r>
    </w:p>
    <w:p w14:paraId="0C74FDE9" w14:textId="77777777" w:rsidR="00AA07F8" w:rsidRDefault="006403FB" w:rsidP="003A7FC2">
      <w:pPr>
        <w:numPr>
          <w:ilvl w:val="0"/>
          <w:numId w:val="4"/>
        </w:numPr>
        <w:spacing w:before="180" w:after="180" w:line="260" w:lineRule="exact"/>
      </w:pPr>
      <w:r>
        <w:t xml:space="preserve">Il indique </w:t>
      </w:r>
      <w:r w:rsidR="009F0EF6">
        <w:t>le choix d’étalement de scolarité si tel est le cas</w:t>
      </w:r>
      <w:r>
        <w:t xml:space="preserve"> dans l'application LSL</w:t>
      </w:r>
      <w:r w:rsidR="00D54082">
        <w:t xml:space="preserve"> (Action globale)</w:t>
      </w:r>
      <w:r>
        <w:t>.</w:t>
      </w:r>
    </w:p>
    <w:p w14:paraId="7F3D8518" w14:textId="070CA357" w:rsidR="006403FB" w:rsidRDefault="007A2E66" w:rsidP="007A2E66">
      <w:pPr>
        <w:pStyle w:val="Titre1"/>
      </w:pPr>
      <w:bookmarkStart w:id="1" w:name="_Toc432599523"/>
      <w:r w:rsidRPr="007A2E66">
        <w:t>Calendrier de la période de préparation de l’examen</w:t>
      </w:r>
      <w:bookmarkEnd w:id="1"/>
      <w:r w:rsidR="003736A0">
        <w:t xml:space="preserve"> (élèves de première)</w:t>
      </w:r>
    </w:p>
    <w:p w14:paraId="7627E56C" w14:textId="77777777" w:rsidR="00794CE7" w:rsidRDefault="00794CE7" w:rsidP="00794CE7">
      <w:pPr>
        <w:jc w:val="center"/>
        <w:rPr>
          <w:rFonts w:ascii="Calibri" w:hAnsi="Calibri" w:cs="Arial"/>
          <w:sz w:val="18"/>
          <w:szCs w:val="18"/>
        </w:rPr>
      </w:pPr>
    </w:p>
    <w:p w14:paraId="73995C3D" w14:textId="77777777" w:rsidR="00794CE7" w:rsidRPr="0014277C" w:rsidRDefault="00794CE7" w:rsidP="00794CE7">
      <w:pPr>
        <w:spacing w:before="180" w:after="180" w:line="360" w:lineRule="auto"/>
        <w:jc w:val="center"/>
        <w:rPr>
          <w:rFonts w:cs="Arial"/>
          <w:b/>
          <w:smallCaps/>
          <w:u w:val="single"/>
        </w:rPr>
      </w:pPr>
      <w:r w:rsidRPr="0014277C">
        <w:rPr>
          <w:rFonts w:cs="Arial"/>
          <w:b/>
          <w:smallCaps/>
          <w:u w:val="single"/>
        </w:rPr>
        <w:t xml:space="preserve">Exemple </w:t>
      </w:r>
      <w:r w:rsidR="007541A3" w:rsidRPr="0014277C">
        <w:rPr>
          <w:rFonts w:cs="Arial"/>
          <w:b/>
          <w:smallCaps/>
          <w:u w:val="single"/>
        </w:rPr>
        <w:t xml:space="preserve">strictement indicatif </w:t>
      </w:r>
      <w:r w:rsidRPr="0014277C">
        <w:rPr>
          <w:rFonts w:cs="Arial"/>
          <w:b/>
          <w:smallCaps/>
          <w:u w:val="single"/>
        </w:rPr>
        <w:t xml:space="preserve">de calendrier pour l’examen du baccalauréat / Livret Scolaire du Lycée </w:t>
      </w:r>
    </w:p>
    <w:p w14:paraId="5D7481AD" w14:textId="7D87FE4E" w:rsidR="00794CE7" w:rsidRPr="00E556A1" w:rsidRDefault="00794CE7" w:rsidP="00335E51">
      <w:pPr>
        <w:pStyle w:val="Titre2numrot"/>
        <w:numPr>
          <w:ilvl w:val="0"/>
          <w:numId w:val="0"/>
        </w:numPr>
        <w:ind w:left="284"/>
        <w:rPr>
          <w:sz w:val="24"/>
        </w:rPr>
      </w:pPr>
      <w:r w:rsidRPr="00E556A1">
        <w:rPr>
          <w:sz w:val="24"/>
        </w:rPr>
        <w:t>D</w:t>
      </w:r>
      <w:r w:rsidR="007541A3">
        <w:rPr>
          <w:sz w:val="24"/>
        </w:rPr>
        <w:t xml:space="preserve">e </w:t>
      </w:r>
      <w:r w:rsidR="00C97A7C">
        <w:rPr>
          <w:sz w:val="24"/>
        </w:rPr>
        <w:t>début</w:t>
      </w:r>
      <w:r w:rsidRPr="00E556A1">
        <w:rPr>
          <w:sz w:val="24"/>
        </w:rPr>
        <w:t xml:space="preserve"> </w:t>
      </w:r>
      <w:r w:rsidR="009F0EF6">
        <w:rPr>
          <w:sz w:val="24"/>
        </w:rPr>
        <w:t>mai</w:t>
      </w:r>
      <w:r w:rsidRPr="00E556A1">
        <w:rPr>
          <w:sz w:val="24"/>
        </w:rPr>
        <w:t xml:space="preserve"> </w:t>
      </w:r>
      <w:r w:rsidR="007541A3">
        <w:rPr>
          <w:sz w:val="24"/>
        </w:rPr>
        <w:t>à</w:t>
      </w:r>
      <w:r w:rsidRPr="00E556A1">
        <w:rPr>
          <w:sz w:val="24"/>
        </w:rPr>
        <w:t xml:space="preserve"> </w:t>
      </w:r>
      <w:r w:rsidR="009F0EF6">
        <w:rPr>
          <w:sz w:val="24"/>
        </w:rPr>
        <w:t>fin</w:t>
      </w:r>
      <w:r w:rsidR="00275F08">
        <w:rPr>
          <w:sz w:val="24"/>
        </w:rPr>
        <w:t>-</w:t>
      </w:r>
      <w:r w:rsidR="009F0EF6">
        <w:rPr>
          <w:sz w:val="24"/>
        </w:rPr>
        <w:t>juin</w:t>
      </w:r>
      <w:r w:rsidRPr="00E556A1">
        <w:rPr>
          <w:sz w:val="24"/>
        </w:rPr>
        <w:t xml:space="preserve"> </w:t>
      </w:r>
      <w:r w:rsidR="004D56A3">
        <w:rPr>
          <w:sz w:val="24"/>
        </w:rPr>
        <w:t>2020</w:t>
      </w:r>
    </w:p>
    <w:p w14:paraId="1DFACED1" w14:textId="43C8DBD3" w:rsidR="003736A0" w:rsidRPr="003736A0" w:rsidRDefault="003736A0" w:rsidP="00612868">
      <w:pPr>
        <w:numPr>
          <w:ilvl w:val="0"/>
          <w:numId w:val="4"/>
        </w:numPr>
        <w:spacing w:before="120" w:after="120" w:line="260" w:lineRule="exact"/>
        <w:rPr>
          <w:rFonts w:cs="Arial"/>
          <w:bCs/>
        </w:rPr>
      </w:pPr>
      <w:r w:rsidRPr="003736A0">
        <w:rPr>
          <w:rFonts w:cs="Arial"/>
          <w:bCs/>
        </w:rPr>
        <w:t xml:space="preserve">Le chef d’établissement organise </w:t>
      </w:r>
      <w:r>
        <w:rPr>
          <w:rFonts w:cs="Arial"/>
          <w:bCs/>
        </w:rPr>
        <w:t xml:space="preserve">et contrôle </w:t>
      </w:r>
      <w:r w:rsidRPr="003736A0">
        <w:rPr>
          <w:rFonts w:cs="Arial"/>
          <w:bCs/>
        </w:rPr>
        <w:t xml:space="preserve">le remplissage </w:t>
      </w:r>
      <w:r>
        <w:rPr>
          <w:rFonts w:cs="Arial"/>
          <w:bCs/>
        </w:rPr>
        <w:t xml:space="preserve">par les enseignants </w:t>
      </w:r>
      <w:r w:rsidRPr="003736A0">
        <w:rPr>
          <w:rFonts w:cs="Arial"/>
          <w:bCs/>
        </w:rPr>
        <w:t xml:space="preserve">des éléments nécessaires au livret scolaire, </w:t>
      </w:r>
      <w:r w:rsidRPr="003736A0">
        <w:rPr>
          <w:rFonts w:cs="Arial"/>
          <w:b/>
        </w:rPr>
        <w:t xml:space="preserve">en particulier les moyennes annuelles </w:t>
      </w:r>
      <w:r>
        <w:rPr>
          <w:rFonts w:cs="Arial"/>
          <w:b/>
        </w:rPr>
        <w:t xml:space="preserve">obligatoires </w:t>
      </w:r>
      <w:r w:rsidRPr="003736A0">
        <w:rPr>
          <w:rFonts w:cs="Arial"/>
          <w:b/>
        </w:rPr>
        <w:t>pour chaque enseignement suivi par l’élè</w:t>
      </w:r>
      <w:r>
        <w:rPr>
          <w:rFonts w:cs="Arial"/>
          <w:b/>
        </w:rPr>
        <w:t>v</w:t>
      </w:r>
      <w:r w:rsidRPr="003736A0">
        <w:rPr>
          <w:rFonts w:cs="Arial"/>
          <w:b/>
        </w:rPr>
        <w:t>e</w:t>
      </w:r>
      <w:r w:rsidRPr="003736A0">
        <w:rPr>
          <w:rFonts w:cs="Arial"/>
          <w:bCs/>
        </w:rPr>
        <w:t xml:space="preserve"> ; </w:t>
      </w:r>
      <w:r w:rsidR="00C438CF">
        <w:rPr>
          <w:rFonts w:cs="Arial"/>
          <w:bCs/>
        </w:rPr>
        <w:t>il valide les livrets lors du conseil de classe de fin d’année ;</w:t>
      </w:r>
    </w:p>
    <w:p w14:paraId="599FAAE1" w14:textId="3666E9EF" w:rsidR="00794CE7" w:rsidRDefault="00794CE7" w:rsidP="00612868">
      <w:pPr>
        <w:numPr>
          <w:ilvl w:val="0"/>
          <w:numId w:val="4"/>
        </w:numPr>
        <w:spacing w:before="120" w:after="120" w:line="260" w:lineRule="exact"/>
        <w:rPr>
          <w:rFonts w:cs="Arial"/>
        </w:rPr>
      </w:pPr>
      <w:r w:rsidRPr="00E556A1">
        <w:rPr>
          <w:rFonts w:cs="Arial"/>
          <w:b/>
        </w:rPr>
        <w:t xml:space="preserve">Il informe les représentants légaux de la mise à disposition du livret </w:t>
      </w:r>
      <w:r w:rsidR="00947635">
        <w:rPr>
          <w:rFonts w:cs="Arial"/>
          <w:b/>
        </w:rPr>
        <w:t xml:space="preserve">(en particulier </w:t>
      </w:r>
      <w:r w:rsidRPr="00E556A1">
        <w:rPr>
          <w:rFonts w:cs="Arial"/>
          <w:b/>
        </w:rPr>
        <w:t>par les services en ligne</w:t>
      </w:r>
      <w:r w:rsidR="00947635">
        <w:rPr>
          <w:rFonts w:cs="Arial"/>
          <w:b/>
        </w:rPr>
        <w:t>)</w:t>
      </w:r>
      <w:r w:rsidRPr="00E556A1">
        <w:rPr>
          <w:rFonts w:cs="Arial"/>
          <w:b/>
        </w:rPr>
        <w:t xml:space="preserve"> et les avertit de la date limite de l'accès à ces livrets</w:t>
      </w:r>
      <w:r w:rsidRPr="00E556A1">
        <w:rPr>
          <w:rFonts w:cs="Arial"/>
        </w:rPr>
        <w:t xml:space="preserve"> (cette date peut être différente selon les académies). </w:t>
      </w:r>
      <w:r w:rsidRPr="00E556A1">
        <w:rPr>
          <w:rFonts w:cs="Arial"/>
          <w:b/>
        </w:rPr>
        <w:t>Les représentants légaux</w:t>
      </w:r>
      <w:r w:rsidRPr="00E556A1">
        <w:rPr>
          <w:rFonts w:cs="Arial"/>
        </w:rPr>
        <w:t xml:space="preserve"> peuvent alors imprimer le livret scolaire et/ou le sauvegarder numériquement</w:t>
      </w:r>
      <w:r w:rsidR="003736A0">
        <w:rPr>
          <w:rFonts w:cs="Arial"/>
        </w:rPr>
        <w:t>, vérifier le contenu du livret et demander, le cas échéant</w:t>
      </w:r>
      <w:r w:rsidR="00C438CF">
        <w:rPr>
          <w:rFonts w:cs="Arial"/>
        </w:rPr>
        <w:t xml:space="preserve"> et par écrit (cf. formulaire indicatif en annexe)</w:t>
      </w:r>
      <w:r w:rsidR="003736A0">
        <w:rPr>
          <w:rFonts w:cs="Arial"/>
        </w:rPr>
        <w:t>, des modifications. Ces demandes sont examinées par le chef d’établissement et l’équipe pédagogique, et font l’objet d’une réponse écrite</w:t>
      </w:r>
      <w:r w:rsidRPr="00E556A1">
        <w:rPr>
          <w:rFonts w:cs="Arial"/>
        </w:rPr>
        <w:t>.</w:t>
      </w:r>
    </w:p>
    <w:p w14:paraId="5D6B5C31" w14:textId="4743FF27" w:rsidR="00335E51" w:rsidRPr="00230676" w:rsidRDefault="003736A0" w:rsidP="00335E51">
      <w:pPr>
        <w:numPr>
          <w:ilvl w:val="0"/>
          <w:numId w:val="4"/>
        </w:numPr>
        <w:spacing w:before="180" w:after="180"/>
        <w:rPr>
          <w:rFonts w:cs="Arial"/>
        </w:rPr>
      </w:pPr>
      <w:r>
        <w:rPr>
          <w:rFonts w:cs="Arial"/>
          <w:b/>
        </w:rPr>
        <w:t>Il</w:t>
      </w:r>
      <w:r w:rsidR="00335E51" w:rsidRPr="00E556A1">
        <w:rPr>
          <w:rFonts w:cs="Arial"/>
          <w:b/>
        </w:rPr>
        <w:t xml:space="preserve"> envoie les </w:t>
      </w:r>
      <w:r w:rsidR="00335E51">
        <w:rPr>
          <w:rFonts w:cs="Arial"/>
          <w:b/>
        </w:rPr>
        <w:t xml:space="preserve">moyennes annuelles des </w:t>
      </w:r>
      <w:r w:rsidR="00335E51" w:rsidRPr="00E556A1">
        <w:rPr>
          <w:rFonts w:cs="Arial"/>
          <w:b/>
        </w:rPr>
        <w:t>élèves</w:t>
      </w:r>
      <w:r w:rsidR="00335E51">
        <w:rPr>
          <w:rFonts w:cs="Arial"/>
          <w:b/>
        </w:rPr>
        <w:t xml:space="preserve"> de </w:t>
      </w:r>
      <w:r w:rsidR="00C438CF">
        <w:rPr>
          <w:rFonts w:cs="Arial"/>
          <w:b/>
        </w:rPr>
        <w:t xml:space="preserve">première </w:t>
      </w:r>
      <w:r w:rsidR="00335E51">
        <w:rPr>
          <w:rFonts w:cs="Arial"/>
          <w:b/>
        </w:rPr>
        <w:t>à Cyclades</w:t>
      </w:r>
      <w:r w:rsidRPr="003736A0">
        <w:rPr>
          <w:rFonts w:cs="Arial"/>
          <w:bCs/>
        </w:rPr>
        <w:t xml:space="preserve">, par </w:t>
      </w:r>
      <w:r>
        <w:rPr>
          <w:rFonts w:cs="Arial"/>
          <w:bCs/>
        </w:rPr>
        <w:t xml:space="preserve">l’intermédiaire de </w:t>
      </w:r>
      <w:r w:rsidRPr="003736A0">
        <w:rPr>
          <w:rFonts w:cs="Arial"/>
          <w:bCs/>
        </w:rPr>
        <w:t>la fonction dédiée dans l’application</w:t>
      </w:r>
      <w:r w:rsidR="00335E51" w:rsidRPr="003736A0">
        <w:rPr>
          <w:rFonts w:cs="Arial"/>
          <w:bCs/>
        </w:rPr>
        <w:t>.</w:t>
      </w:r>
    </w:p>
    <w:p w14:paraId="13A11344" w14:textId="3326EE46" w:rsidR="00794CE7" w:rsidRPr="006A2889" w:rsidRDefault="00230676" w:rsidP="00C438CF">
      <w:pPr>
        <w:spacing w:before="120" w:after="120" w:line="260" w:lineRule="exact"/>
        <w:rPr>
          <w:rFonts w:ascii="Calibri" w:hAnsi="Calibri" w:cs="Arial"/>
          <w:b/>
          <w:i/>
        </w:rPr>
      </w:pPr>
      <w:r>
        <w:rPr>
          <w:rFonts w:cs="Arial"/>
        </w:rPr>
        <w:t>R</w:t>
      </w:r>
      <w:r w:rsidR="00C438CF">
        <w:rPr>
          <w:rFonts w:cs="Arial"/>
        </w:rPr>
        <w:t>emar</w:t>
      </w:r>
      <w:r>
        <w:rPr>
          <w:rFonts w:cs="Arial"/>
        </w:rPr>
        <w:t>q</w:t>
      </w:r>
      <w:r w:rsidR="00C438CF">
        <w:rPr>
          <w:rFonts w:cs="Arial"/>
        </w:rPr>
        <w:t>ue</w:t>
      </w:r>
      <w:r>
        <w:rPr>
          <w:rFonts w:cs="Arial"/>
        </w:rPr>
        <w:t xml:space="preserve"> : </w:t>
      </w:r>
      <w:r w:rsidR="003736A0">
        <w:rPr>
          <w:rFonts w:cs="Arial"/>
        </w:rPr>
        <w:t>Dans la mesure du possible, l</w:t>
      </w:r>
      <w:r w:rsidRPr="00230676">
        <w:rPr>
          <w:rFonts w:cs="Arial"/>
        </w:rPr>
        <w:t>a version LSL dématérialisée doit être utilisée pour les baccalauréats général et technologique</w:t>
      </w:r>
      <w:r w:rsidR="003736A0">
        <w:rPr>
          <w:rFonts w:cs="Arial"/>
        </w:rPr>
        <w:t>, conformément aux modèles placés en annexes de l’a</w:t>
      </w:r>
      <w:r w:rsidRPr="00230676">
        <w:rPr>
          <w:rFonts w:cs="Arial"/>
        </w:rPr>
        <w:t xml:space="preserve">rrêté du </w:t>
      </w:r>
      <w:r w:rsidR="003736A0">
        <w:rPr>
          <w:rFonts w:cs="Arial"/>
        </w:rPr>
        <w:t xml:space="preserve">4 mars 2020 relatif </w:t>
      </w:r>
      <w:r w:rsidR="00C438CF">
        <w:rPr>
          <w:rFonts w:cs="Arial"/>
        </w:rPr>
        <w:t xml:space="preserve">au </w:t>
      </w:r>
      <w:r w:rsidRPr="00230676">
        <w:rPr>
          <w:rFonts w:cs="Arial"/>
        </w:rPr>
        <w:t>livret scolaire pour l</w:t>
      </w:r>
      <w:r w:rsidR="00C438CF">
        <w:rPr>
          <w:rFonts w:cs="Arial"/>
        </w:rPr>
        <w:t xml:space="preserve">’examen du </w:t>
      </w:r>
      <w:r w:rsidRPr="00230676">
        <w:rPr>
          <w:rFonts w:cs="Arial"/>
        </w:rPr>
        <w:t xml:space="preserve">baccalauréat général et </w:t>
      </w:r>
      <w:r w:rsidR="00C438CF">
        <w:rPr>
          <w:rFonts w:cs="Arial"/>
        </w:rPr>
        <w:t xml:space="preserve">du baccalauréat </w:t>
      </w:r>
      <w:r w:rsidRPr="00230676">
        <w:rPr>
          <w:rFonts w:cs="Arial"/>
        </w:rPr>
        <w:t xml:space="preserve">technologique </w:t>
      </w:r>
      <w:r w:rsidR="00C438CF">
        <w:rPr>
          <w:rFonts w:cs="Arial"/>
        </w:rPr>
        <w:t>(</w:t>
      </w:r>
      <w:hyperlink r:id="rId9" w:history="1">
        <w:r w:rsidR="00C438CF" w:rsidRPr="009C3017">
          <w:rPr>
            <w:rStyle w:val="Lienhypertexte"/>
            <w:rFonts w:cs="Arial"/>
          </w:rPr>
          <w:t>https://www.education.gouv.fr/bo/20/Hebdo18/MENE2005720A.htm</w:t>
        </w:r>
      </w:hyperlink>
      <w:r w:rsidR="00C438CF">
        <w:rPr>
          <w:rFonts w:cs="Arial"/>
        </w:rPr>
        <w:t xml:space="preserve">). </w:t>
      </w:r>
      <w:r w:rsidR="00794CE7" w:rsidRPr="006A2889">
        <w:rPr>
          <w:rFonts w:ascii="Calibri" w:hAnsi="Calibri" w:cs="Arial"/>
          <w:b/>
          <w:i/>
        </w:rPr>
        <w:br w:type="page"/>
      </w:r>
    </w:p>
    <w:p w14:paraId="256CC377" w14:textId="77777777" w:rsidR="006403FB" w:rsidRDefault="00413DC7" w:rsidP="00E556A1">
      <w:pPr>
        <w:pStyle w:val="Titre1"/>
        <w:spacing w:before="0"/>
      </w:pPr>
      <w:r>
        <w:lastRenderedPageBreak/>
        <w:t>Annexe</w:t>
      </w:r>
      <w:r w:rsidR="00452A3C">
        <w:t> : Proposition de formulaire</w:t>
      </w:r>
    </w:p>
    <w:p w14:paraId="589362B4" w14:textId="56BF4363" w:rsidR="00413DC7" w:rsidRPr="007D5934" w:rsidRDefault="00B87FA7" w:rsidP="0014277C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413DC7" w:rsidRPr="007D5934">
        <w:rPr>
          <w:b/>
          <w:sz w:val="24"/>
          <w:szCs w:val="24"/>
        </w:rPr>
        <w:t xml:space="preserve">emande de </w:t>
      </w:r>
      <w:r w:rsidR="00413DC7">
        <w:rPr>
          <w:b/>
          <w:sz w:val="24"/>
          <w:szCs w:val="24"/>
        </w:rPr>
        <w:t>m</w:t>
      </w:r>
      <w:r w:rsidR="00413DC7" w:rsidRPr="007D5934">
        <w:rPr>
          <w:b/>
          <w:sz w:val="24"/>
          <w:szCs w:val="24"/>
        </w:rPr>
        <w:t>odifications des informations du livret scolaire</w:t>
      </w:r>
      <w:r w:rsidR="00413DC7">
        <w:rPr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9"/>
        <w:gridCol w:w="4739"/>
      </w:tblGrid>
      <w:tr w:rsidR="00413DC7" w:rsidRPr="00570242" w14:paraId="4DB97560" w14:textId="77777777" w:rsidTr="00B87FA7">
        <w:tc>
          <w:tcPr>
            <w:tcW w:w="5328" w:type="dxa"/>
          </w:tcPr>
          <w:p w14:paraId="293E6F41" w14:textId="77777777" w:rsidR="00413DC7" w:rsidRPr="00570242" w:rsidRDefault="00413DC7" w:rsidP="00CF2182">
            <w:pPr>
              <w:spacing w:before="120"/>
            </w:pPr>
            <w:r w:rsidRPr="00570242">
              <w:t>Nom du représentant légal de l’élève :…………………</w:t>
            </w:r>
            <w:r>
              <w:t>…</w:t>
            </w:r>
          </w:p>
          <w:p w14:paraId="5B3EDE9D" w14:textId="77777777" w:rsidR="00413DC7" w:rsidRPr="00570242" w:rsidRDefault="00413DC7" w:rsidP="00CF2182">
            <w:r w:rsidRPr="00570242">
              <w:t>……………………………………….……………………</w:t>
            </w:r>
            <w:r>
              <w:t>…….</w:t>
            </w:r>
          </w:p>
          <w:p w14:paraId="15EF0A40" w14:textId="77777777" w:rsidR="00413DC7" w:rsidRPr="00570242" w:rsidRDefault="00413DC7" w:rsidP="00CF2182">
            <w:r w:rsidRPr="00570242">
              <w:t>Prénom : ……………………………………………………</w:t>
            </w:r>
            <w:r>
              <w:t>…</w:t>
            </w:r>
          </w:p>
          <w:p w14:paraId="0E68EB3B" w14:textId="77777777" w:rsidR="00413DC7" w:rsidRPr="00570242" w:rsidRDefault="00413DC7" w:rsidP="00CF2182">
            <w:r>
              <w:t>Adresse : ………………………………………………….......</w:t>
            </w:r>
          </w:p>
          <w:p w14:paraId="6A14EFD4" w14:textId="77777777" w:rsidR="00413DC7" w:rsidRPr="00570242" w:rsidRDefault="00413DC7" w:rsidP="00CF2182">
            <w:r w:rsidRPr="00570242">
              <w:t>………………………………………………………………</w:t>
            </w:r>
            <w:r>
              <w:t>…..</w:t>
            </w:r>
          </w:p>
          <w:p w14:paraId="4041771A" w14:textId="77777777" w:rsidR="00413DC7" w:rsidRPr="00570242" w:rsidRDefault="00413DC7" w:rsidP="00CF2182">
            <w:r w:rsidRPr="00570242">
              <w:t>Téléphone :………………………………………………</w:t>
            </w:r>
            <w:r>
              <w:t>……</w:t>
            </w:r>
          </w:p>
          <w:p w14:paraId="2A82E72E" w14:textId="77777777" w:rsidR="00413DC7" w:rsidRPr="00570242" w:rsidRDefault="00413DC7" w:rsidP="00CF2182">
            <w:pPr>
              <w:spacing w:after="120"/>
            </w:pPr>
            <w:r w:rsidRPr="00570242">
              <w:t>Adress</w:t>
            </w:r>
            <w:r>
              <w:t>e électronique :………………………………………..</w:t>
            </w:r>
          </w:p>
        </w:tc>
        <w:tc>
          <w:tcPr>
            <w:tcW w:w="4634" w:type="dxa"/>
          </w:tcPr>
          <w:p w14:paraId="7AEB952B" w14:textId="77777777" w:rsidR="00413DC7" w:rsidRPr="00570242" w:rsidRDefault="00413DC7" w:rsidP="00CF2182">
            <w:pPr>
              <w:spacing w:before="120" w:after="0"/>
              <w:jc w:val="left"/>
            </w:pPr>
            <w:r w:rsidRPr="00570242">
              <w:t>Nom de l’élève :</w:t>
            </w:r>
            <w:r>
              <w:t xml:space="preserve"> </w:t>
            </w:r>
            <w:r w:rsidRPr="00570242">
              <w:t>…………………………………</w:t>
            </w:r>
          </w:p>
          <w:p w14:paraId="3AC67B12" w14:textId="77777777" w:rsidR="00413DC7" w:rsidRPr="00570242" w:rsidRDefault="00413DC7" w:rsidP="00CF2182">
            <w:pPr>
              <w:spacing w:before="240" w:after="0"/>
            </w:pPr>
            <w:r w:rsidRPr="00570242">
              <w:t>Prénom: ………………………………………</w:t>
            </w:r>
          </w:p>
          <w:p w14:paraId="6B6C4378" w14:textId="77777777" w:rsidR="00413DC7" w:rsidRPr="00570242" w:rsidRDefault="00413DC7" w:rsidP="00CF2182">
            <w:pPr>
              <w:spacing w:before="240" w:after="0"/>
            </w:pPr>
            <w:r w:rsidRPr="00570242">
              <w:t>Date de naissance: ……/……/…………</w:t>
            </w:r>
          </w:p>
          <w:p w14:paraId="33653BF2" w14:textId="77777777" w:rsidR="00413DC7" w:rsidRPr="00570242" w:rsidRDefault="00413DC7" w:rsidP="00CF2182">
            <w:pPr>
              <w:spacing w:before="240" w:after="0"/>
            </w:pPr>
            <w:r w:rsidRPr="00570242">
              <w:t>Classe : …………………</w:t>
            </w:r>
          </w:p>
        </w:tc>
      </w:tr>
    </w:tbl>
    <w:p w14:paraId="5ED8C222" w14:textId="028919D7" w:rsidR="00413DC7" w:rsidRDefault="00413DC7" w:rsidP="00B87FA7">
      <w:pPr>
        <w:numPr>
          <w:ilvl w:val="0"/>
          <w:numId w:val="4"/>
        </w:numPr>
        <w:spacing w:before="0" w:after="0" w:line="260" w:lineRule="exact"/>
        <w:ind w:left="426"/>
      </w:pPr>
      <w:r w:rsidRPr="00564F59">
        <w:t xml:space="preserve">En vertu des dispositions de </w:t>
      </w:r>
      <w:r w:rsidR="00230676">
        <w:t>l’</w:t>
      </w:r>
      <w:r w:rsidR="00C438CF">
        <w:rPr>
          <w:rFonts w:cs="Arial"/>
        </w:rPr>
        <w:t>a</w:t>
      </w:r>
      <w:r w:rsidR="00230676" w:rsidRPr="00230676">
        <w:rPr>
          <w:rFonts w:cs="Arial"/>
        </w:rPr>
        <w:t>rrêté du 4-3-2020</w:t>
      </w:r>
      <w:r w:rsidRPr="00564F59">
        <w:t xml:space="preserve"> </w:t>
      </w:r>
      <w:r w:rsidR="00230676">
        <w:t>sur le</w:t>
      </w:r>
      <w:r w:rsidRPr="00564F59">
        <w:t xml:space="preserve"> traitement automatisé des données à caractère personnel dénommé « livret scolaire du lycée » LSL</w:t>
      </w:r>
      <w:r w:rsidRPr="00564F59">
        <w:rPr>
          <w:b/>
        </w:rPr>
        <w:t>, je souhaite que les informations ci-dessous soient rectifiées dans le livret scolaire de l’élève susnommé(e)</w:t>
      </w:r>
      <w:r w:rsidRPr="00564F59">
        <w:t xml:space="preserve"> : </w:t>
      </w:r>
      <w:r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A68EE">
        <w:rPr>
          <w:sz w:val="18"/>
          <w:szCs w:val="18"/>
        </w:rPr>
      </w:r>
      <w:r w:rsidR="006A68EE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p w14:paraId="3C9C7F86" w14:textId="77777777" w:rsidR="00413DC7" w:rsidRPr="00564F59" w:rsidRDefault="00413DC7" w:rsidP="00B87FA7">
      <w:pPr>
        <w:numPr>
          <w:ilvl w:val="1"/>
          <w:numId w:val="4"/>
        </w:numPr>
        <w:spacing w:before="0" w:after="0" w:line="260" w:lineRule="exact"/>
      </w:pPr>
      <w:r w:rsidRPr="00564F59">
        <w:t>Données personnelles : ………</w:t>
      </w:r>
      <w:r>
        <w:t>…………………………………………………………………………………</w:t>
      </w:r>
    </w:p>
    <w:p w14:paraId="5AD5041B" w14:textId="77777777" w:rsidR="00413DC7" w:rsidRPr="00564F59" w:rsidRDefault="00413DC7" w:rsidP="00B87FA7">
      <w:pPr>
        <w:numPr>
          <w:ilvl w:val="1"/>
          <w:numId w:val="4"/>
        </w:numPr>
        <w:spacing w:before="0" w:after="0" w:line="260" w:lineRule="exact"/>
      </w:pPr>
      <w:r w:rsidRPr="00564F59">
        <w:t>Enseignement ou discipline concerné(e) ……………………………………………</w:t>
      </w:r>
      <w:r>
        <w:t>…</w:t>
      </w:r>
      <w:r w:rsidR="00B87FA7">
        <w:t>…</w:t>
      </w:r>
      <w:r w:rsidR="008B09F9">
        <w:t>…………………..</w:t>
      </w:r>
    </w:p>
    <w:p w14:paraId="390B6423" w14:textId="77777777" w:rsidR="00413DC7" w:rsidRPr="00564F59" w:rsidRDefault="00413DC7" w:rsidP="00B87FA7">
      <w:pPr>
        <w:spacing w:before="0" w:after="0" w:line="260" w:lineRule="exact"/>
        <w:ind w:left="960"/>
      </w:pPr>
      <w:r w:rsidRPr="00564F59">
        <w:t>Note</w:t>
      </w:r>
      <w:r w:rsidRPr="00564F59">
        <w:tab/>
      </w:r>
      <w:r w:rsidRPr="00564F59">
        <w:tab/>
      </w:r>
      <w:r w:rsidRPr="00564F59">
        <w:tab/>
      </w:r>
      <w:r w:rsidRPr="00564F5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4F59">
        <w:instrText xml:space="preserve"> FORMCHECKBOX </w:instrText>
      </w:r>
      <w:r w:rsidR="006A68EE">
        <w:fldChar w:fldCharType="separate"/>
      </w:r>
      <w:r w:rsidRPr="00564F59">
        <w:fldChar w:fldCharType="end"/>
      </w:r>
      <w:r w:rsidRPr="00564F59">
        <w:tab/>
        <w:t>…………………………………………………………………………………</w:t>
      </w:r>
      <w:r>
        <w:t>....</w:t>
      </w:r>
    </w:p>
    <w:p w14:paraId="050D74E0" w14:textId="77777777" w:rsidR="00413DC7" w:rsidRPr="00564F59" w:rsidRDefault="00413DC7" w:rsidP="00B87FA7">
      <w:pPr>
        <w:spacing w:before="0" w:after="0" w:line="260" w:lineRule="exact"/>
        <w:ind w:left="960"/>
      </w:pPr>
      <w:r w:rsidRPr="00564F59">
        <w:t>Appréciation</w:t>
      </w:r>
      <w:r w:rsidRPr="00564F59">
        <w:tab/>
      </w:r>
      <w:r w:rsidRPr="00564F59">
        <w:tab/>
      </w:r>
      <w:r w:rsidRPr="00564F5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4F59">
        <w:instrText xml:space="preserve"> FORMCHECKBOX </w:instrText>
      </w:r>
      <w:r w:rsidR="006A68EE">
        <w:fldChar w:fldCharType="separate"/>
      </w:r>
      <w:r w:rsidRPr="00564F59">
        <w:fldChar w:fldCharType="end"/>
      </w:r>
      <w:r w:rsidRPr="00564F59">
        <w:tab/>
        <w:t>…………………………………………………………………………………</w:t>
      </w:r>
      <w:r>
        <w:t>…</w:t>
      </w:r>
    </w:p>
    <w:p w14:paraId="704966E6" w14:textId="77777777" w:rsidR="00413DC7" w:rsidRPr="00564F59" w:rsidRDefault="00413DC7" w:rsidP="00B87FA7">
      <w:pPr>
        <w:spacing w:before="0" w:after="0" w:line="260" w:lineRule="exact"/>
        <w:ind w:left="960"/>
      </w:pPr>
      <w:r>
        <w:t>Compétences</w:t>
      </w:r>
      <w:r>
        <w:tab/>
      </w:r>
      <w:r w:rsidRPr="00564F5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4F59">
        <w:instrText xml:space="preserve"> FORMCHECKBOX </w:instrText>
      </w:r>
      <w:r w:rsidR="006A68EE">
        <w:fldChar w:fldCharType="separate"/>
      </w:r>
      <w:r w:rsidRPr="00564F59">
        <w:fldChar w:fldCharType="end"/>
      </w:r>
      <w:r w:rsidRPr="00564F59">
        <w:tab/>
        <w:t>……………………</w:t>
      </w:r>
      <w:r>
        <w:t>………………………………………………………………</w:t>
      </w:r>
    </w:p>
    <w:p w14:paraId="4AFD883B" w14:textId="746E37BA" w:rsidR="00413DC7" w:rsidRDefault="009821F9" w:rsidP="00B87FA7">
      <w:pPr>
        <w:numPr>
          <w:ilvl w:val="1"/>
          <w:numId w:val="4"/>
        </w:numPr>
        <w:spacing w:before="0" w:line="260" w:lineRule="exact"/>
      </w:pPr>
      <w:r w:rsidRPr="00B87FA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1D7714" wp14:editId="1A6E7D11">
                <wp:simplePos x="0" y="0"/>
                <wp:positionH relativeFrom="margin">
                  <wp:posOffset>-19050</wp:posOffset>
                </wp:positionH>
                <wp:positionV relativeFrom="paragraph">
                  <wp:posOffset>1591310</wp:posOffset>
                </wp:positionV>
                <wp:extent cx="6315710" cy="650875"/>
                <wp:effectExtent l="0" t="0" r="27940" b="15875"/>
                <wp:wrapTopAndBottom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221C8" w14:textId="77777777" w:rsidR="00B87FA7" w:rsidRDefault="00B87FA7" w:rsidP="00B87FA7">
                            <w:pPr>
                              <w:spacing w:after="0"/>
                            </w:pPr>
                            <w:r w:rsidRPr="001470A8">
                              <w:rPr>
                                <w:b/>
                              </w:rPr>
                              <w:t>Toute demande de rectification doit être motivée</w:t>
                            </w:r>
                            <w:r>
                              <w:rPr>
                                <w:b/>
                              </w:rPr>
                              <w:t xml:space="preserve"> et </w:t>
                            </w:r>
                            <w:r w:rsidRPr="003A36F3">
                              <w:rPr>
                                <w:b/>
                              </w:rPr>
                              <w:t>transmise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E7758"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</w:rPr>
                              <w:t xml:space="preserve">ns les conditions fixées par le </w:t>
                            </w:r>
                            <w:r w:rsidRPr="003E7758">
                              <w:rPr>
                                <w:b/>
                              </w:rPr>
                              <w:t>chef d’établissem</w:t>
                            </w:r>
                            <w:r>
                              <w:rPr>
                                <w:b/>
                              </w:rPr>
                              <w:t xml:space="preserve">ent (contacter l’établissement). Elle sera </w:t>
                            </w:r>
                            <w:r w:rsidRPr="001470A8">
                              <w:rPr>
                                <w:b/>
                              </w:rPr>
                              <w:t>examinée par l’équipe pédagogique de l’établissement</w:t>
                            </w:r>
                            <w:r>
                              <w:rPr>
                                <w:b/>
                              </w:rPr>
                              <w:t xml:space="preserve"> en vue de la décision finale du chef d’établissement</w:t>
                            </w:r>
                            <w:r w:rsidRPr="001470A8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771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1.5pt;margin-top:125.3pt;width:497.3pt;height:51.25pt;z-index:251658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">
                <v:textbox>
                  <w:txbxContent>
                    <w:p w14:paraId="0E8221C8" w14:textId="77777777" w:rsidR="00B87FA7" w:rsidRDefault="00B87FA7" w:rsidP="00B87FA7">
                      <w:pPr>
                        <w:spacing w:after="0"/>
                      </w:pPr>
                      <w:r w:rsidRPr="001470A8">
                        <w:rPr>
                          <w:b/>
                        </w:rPr>
                        <w:t>Toute demande de rectification doit être motivée</w:t>
                      </w:r>
                      <w:r>
                        <w:rPr>
                          <w:b/>
                        </w:rPr>
                        <w:t xml:space="preserve"> et </w:t>
                      </w:r>
                      <w:r w:rsidRPr="003A36F3">
                        <w:rPr>
                          <w:b/>
                        </w:rPr>
                        <w:t>transmise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E7758">
                        <w:rPr>
                          <w:b/>
                        </w:rPr>
                        <w:t>da</w:t>
                      </w:r>
                      <w:r>
                        <w:rPr>
                          <w:b/>
                        </w:rPr>
                        <w:t xml:space="preserve">ns les conditions fixées par le </w:t>
                      </w:r>
                      <w:r w:rsidRPr="003E7758">
                        <w:rPr>
                          <w:b/>
                        </w:rPr>
                        <w:t>chef d’établissem</w:t>
                      </w:r>
                      <w:r>
                        <w:rPr>
                          <w:b/>
                        </w:rPr>
                        <w:t xml:space="preserve">ent (contacter l’établissement). Elle sera </w:t>
                      </w:r>
                      <w:r w:rsidRPr="001470A8">
                        <w:rPr>
                          <w:b/>
                        </w:rPr>
                        <w:t>examinée par l’équipe pédagogique de l’établissement</w:t>
                      </w:r>
                      <w:r>
                        <w:rPr>
                          <w:b/>
                        </w:rPr>
                        <w:t xml:space="preserve"> en vue de la décision finale du chef d’établissement</w:t>
                      </w:r>
                      <w:r w:rsidRPr="001470A8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13DC7" w:rsidRPr="00564F59">
        <w:t>Autres : …………………………………………………………………………………………………………</w:t>
      </w:r>
      <w:r w:rsidR="00413DC7"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B87FA7" w14:paraId="2EF5009B" w14:textId="77777777" w:rsidTr="009821F9">
        <w:trPr>
          <w:trHeight w:val="1545"/>
        </w:trPr>
        <w:tc>
          <w:tcPr>
            <w:tcW w:w="10173" w:type="dxa"/>
          </w:tcPr>
          <w:p w14:paraId="7B6010E1" w14:textId="77777777" w:rsidR="00B87FA7" w:rsidRDefault="00B87FA7" w:rsidP="00397191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Motif</w:t>
            </w:r>
            <w:r>
              <w:rPr>
                <w:sz w:val="18"/>
                <w:szCs w:val="18"/>
              </w:rPr>
              <w:t> : ……………………………………………………………………………………………………………………….....................</w:t>
            </w:r>
          </w:p>
          <w:p w14:paraId="2F747296" w14:textId="77777777" w:rsidR="00B87FA7" w:rsidRDefault="00B87FA7" w:rsidP="00397191">
            <w:pPr>
              <w:spacing w:before="0" w:after="0"/>
              <w:jc w:val="left"/>
              <w:rPr>
                <w:sz w:val="18"/>
                <w:szCs w:val="18"/>
              </w:rPr>
            </w:pPr>
            <w:r w:rsidRPr="00960655">
              <w:rPr>
                <w:sz w:val="18"/>
                <w:szCs w:val="18"/>
              </w:rPr>
              <w:t>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………………………………………</w:t>
            </w:r>
          </w:p>
          <w:p w14:paraId="215CBF3C" w14:textId="77777777" w:rsidR="00B87FA7" w:rsidRDefault="00B87FA7" w:rsidP="00397191">
            <w:pPr>
              <w:spacing w:before="0" w:after="0"/>
              <w:jc w:val="left"/>
              <w:rPr>
                <w:sz w:val="18"/>
                <w:szCs w:val="18"/>
              </w:rPr>
            </w:pPr>
            <w:r w:rsidRPr="00960655">
              <w:rPr>
                <w:sz w:val="18"/>
                <w:szCs w:val="18"/>
              </w:rPr>
              <w:t>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………………………………………</w:t>
            </w:r>
          </w:p>
          <w:p w14:paraId="7E2112FF" w14:textId="77777777" w:rsidR="00B87FA7" w:rsidRDefault="00B87FA7" w:rsidP="00397191">
            <w:pPr>
              <w:spacing w:before="0" w:after="0"/>
              <w:jc w:val="left"/>
              <w:rPr>
                <w:sz w:val="18"/>
                <w:szCs w:val="18"/>
              </w:rPr>
            </w:pPr>
            <w:r w:rsidRPr="00960655">
              <w:rPr>
                <w:sz w:val="18"/>
                <w:szCs w:val="18"/>
              </w:rPr>
              <w:t>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………………………………………</w:t>
            </w:r>
          </w:p>
          <w:p w14:paraId="55E2B54D" w14:textId="77777777" w:rsidR="00B87FA7" w:rsidRDefault="00B87FA7" w:rsidP="00397191">
            <w:pPr>
              <w:spacing w:before="0" w:after="0"/>
              <w:jc w:val="left"/>
              <w:rPr>
                <w:sz w:val="18"/>
                <w:szCs w:val="18"/>
              </w:rPr>
            </w:pPr>
            <w:r w:rsidRPr="00960655">
              <w:rPr>
                <w:sz w:val="18"/>
                <w:szCs w:val="18"/>
              </w:rPr>
              <w:t>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………………………………………</w:t>
            </w:r>
          </w:p>
          <w:p w14:paraId="75521DC4" w14:textId="77777777" w:rsidR="00B87FA7" w:rsidRDefault="00B87FA7" w:rsidP="00397191">
            <w:pPr>
              <w:spacing w:before="0" w:after="0"/>
              <w:jc w:val="left"/>
              <w:rPr>
                <w:sz w:val="18"/>
                <w:szCs w:val="18"/>
              </w:rPr>
            </w:pPr>
            <w:r w:rsidRPr="00960655">
              <w:rPr>
                <w:sz w:val="18"/>
                <w:szCs w:val="18"/>
              </w:rPr>
              <w:t>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………………………………………</w:t>
            </w:r>
          </w:p>
          <w:p w14:paraId="6A4CDD64" w14:textId="77777777" w:rsidR="00B87FA7" w:rsidRDefault="00B87FA7" w:rsidP="00397191">
            <w:pPr>
              <w:spacing w:before="0" w:after="0"/>
              <w:jc w:val="left"/>
              <w:rPr>
                <w:sz w:val="18"/>
                <w:szCs w:val="18"/>
              </w:rPr>
            </w:pPr>
            <w:r w:rsidRPr="00960655">
              <w:rPr>
                <w:sz w:val="18"/>
                <w:szCs w:val="18"/>
              </w:rPr>
              <w:t>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………………………………………</w:t>
            </w:r>
          </w:p>
          <w:p w14:paraId="21D62277" w14:textId="77777777" w:rsidR="00B87FA7" w:rsidRDefault="00B87FA7" w:rsidP="00397191">
            <w:pPr>
              <w:spacing w:before="0" w:after="0"/>
              <w:jc w:val="left"/>
              <w:rPr>
                <w:sz w:val="18"/>
                <w:szCs w:val="18"/>
              </w:rPr>
            </w:pPr>
            <w:r w:rsidRPr="00960655">
              <w:rPr>
                <w:sz w:val="18"/>
                <w:szCs w:val="18"/>
              </w:rPr>
              <w:t>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………………………………………</w:t>
            </w:r>
          </w:p>
        </w:tc>
        <w:bookmarkStart w:id="2" w:name="_GoBack"/>
        <w:bookmarkEnd w:id="2"/>
      </w:tr>
    </w:tbl>
    <w:p w14:paraId="0D44385D" w14:textId="3AFC1995" w:rsidR="00413DC7" w:rsidRPr="00564F59" w:rsidRDefault="00413DC7" w:rsidP="00BC1F70">
      <w:pPr>
        <w:spacing w:before="240" w:after="240"/>
        <w:ind w:firstLine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4"/>
        <w:gridCol w:w="5094"/>
      </w:tblGrid>
      <w:tr w:rsidR="00413DC7" w:rsidRPr="00570242" w14:paraId="1AEE0572" w14:textId="77777777" w:rsidTr="00CF2182">
        <w:trPr>
          <w:trHeight w:val="2175"/>
        </w:trPr>
        <w:tc>
          <w:tcPr>
            <w:tcW w:w="4831" w:type="dxa"/>
          </w:tcPr>
          <w:p w14:paraId="0D33120B" w14:textId="77777777" w:rsidR="00413DC7" w:rsidRPr="00570242" w:rsidRDefault="00413DC7" w:rsidP="00413DC7">
            <w:pPr>
              <w:spacing w:before="180" w:after="1920"/>
            </w:pPr>
            <w:r w:rsidRPr="00570242">
              <w:t>Le : ……/……/…………</w:t>
            </w:r>
          </w:p>
          <w:p w14:paraId="7B47E3B1" w14:textId="77777777" w:rsidR="00413DC7" w:rsidRPr="00570242" w:rsidRDefault="00413DC7" w:rsidP="00CF2182">
            <w:pPr>
              <w:spacing w:after="180"/>
            </w:pPr>
            <w:r w:rsidRPr="00570242">
              <w:t>Signature de l’élève ou de son représentant légal</w:t>
            </w:r>
          </w:p>
        </w:tc>
        <w:tc>
          <w:tcPr>
            <w:tcW w:w="4831" w:type="dxa"/>
          </w:tcPr>
          <w:p w14:paraId="0FF70A3F" w14:textId="77777777" w:rsidR="00413DC7" w:rsidRPr="00570242" w:rsidRDefault="00413DC7" w:rsidP="00413DC7">
            <w:pPr>
              <w:spacing w:before="180" w:after="1920"/>
            </w:pPr>
            <w:r w:rsidRPr="00570242">
              <w:t>Document remis le : ……/……/…………</w:t>
            </w:r>
          </w:p>
          <w:p w14:paraId="1350B9A1" w14:textId="77777777" w:rsidR="00413DC7" w:rsidRPr="00570242" w:rsidRDefault="00413DC7" w:rsidP="00CF2182">
            <w:pPr>
              <w:spacing w:after="180"/>
            </w:pPr>
            <w:r w:rsidRPr="00570242">
              <w:t>Visa et tampon de l’établissement</w:t>
            </w:r>
          </w:p>
        </w:tc>
      </w:tr>
    </w:tbl>
    <w:p w14:paraId="3853A37B" w14:textId="77777777" w:rsidR="00413DC7" w:rsidRPr="00413DC7" w:rsidRDefault="00413DC7" w:rsidP="00413DC7">
      <w:pPr>
        <w:spacing w:before="0" w:after="0"/>
        <w:jc w:val="left"/>
        <w:rPr>
          <w:sz w:val="2"/>
          <w:szCs w:val="2"/>
        </w:rPr>
      </w:pPr>
    </w:p>
    <w:sectPr w:rsidR="00413DC7" w:rsidRPr="00413DC7" w:rsidSect="00E556A1">
      <w:footerReference w:type="default" r:id="rId10"/>
      <w:footerReference w:type="first" r:id="rId11"/>
      <w:pgSz w:w="12240" w:h="15840" w:code="1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31060" w14:textId="77777777" w:rsidR="006A68EE" w:rsidRDefault="006A68EE">
      <w:r>
        <w:separator/>
      </w:r>
    </w:p>
  </w:endnote>
  <w:endnote w:type="continuationSeparator" w:id="0">
    <w:p w14:paraId="5EE1970C" w14:textId="77777777" w:rsidR="006A68EE" w:rsidRDefault="006A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1CD3D" w14:textId="77777777" w:rsidR="00F86E6D" w:rsidRDefault="00442CE5" w:rsidP="00F86E6D">
    <w:pPr>
      <w:pStyle w:val="Pieddepage"/>
      <w:tabs>
        <w:tab w:val="right" w:pos="9360"/>
      </w:tabs>
    </w:pPr>
    <w:r>
      <w:t>Ministère de l’éducation nationale</w:t>
    </w:r>
    <w:r w:rsidR="00F86E6D">
      <w:tab/>
      <w:t xml:space="preserve">Page </w:t>
    </w:r>
    <w:r w:rsidR="00F86E6D">
      <w:fldChar w:fldCharType="begin"/>
    </w:r>
    <w:r w:rsidR="00F86E6D">
      <w:instrText xml:space="preserve"> PAGE </w:instrText>
    </w:r>
    <w:r w:rsidR="00F86E6D">
      <w:fldChar w:fldCharType="separate"/>
    </w:r>
    <w:r w:rsidR="009821F9">
      <w:rPr>
        <w:noProof/>
      </w:rPr>
      <w:t>3</w:t>
    </w:r>
    <w:r w:rsidR="00F86E6D">
      <w:fldChar w:fldCharType="end"/>
    </w:r>
    <w:r w:rsidR="00F86E6D">
      <w:t xml:space="preserve"> sur </w:t>
    </w:r>
    <w:r w:rsidR="00AE4356">
      <w:rPr>
        <w:noProof/>
      </w:rPr>
      <w:fldChar w:fldCharType="begin"/>
    </w:r>
    <w:r w:rsidR="00AE4356">
      <w:rPr>
        <w:noProof/>
      </w:rPr>
      <w:instrText xml:space="preserve"> NUMPAGES </w:instrText>
    </w:r>
    <w:r w:rsidR="00AE4356">
      <w:rPr>
        <w:noProof/>
      </w:rPr>
      <w:fldChar w:fldCharType="separate"/>
    </w:r>
    <w:r w:rsidR="009821F9">
      <w:rPr>
        <w:noProof/>
      </w:rPr>
      <w:t>3</w:t>
    </w:r>
    <w:r w:rsidR="00AE4356">
      <w:rPr>
        <w:noProof/>
      </w:rPr>
      <w:fldChar w:fldCharType="end"/>
    </w:r>
  </w:p>
  <w:p w14:paraId="0CDB5E81" w14:textId="77777777" w:rsidR="00AA431E" w:rsidRDefault="00AA431E" w:rsidP="00AA431E">
    <w:pPr>
      <w:pStyle w:val="Pieddepage"/>
      <w:tabs>
        <w:tab w:val="right" w:pos="9360"/>
      </w:tabs>
    </w:pPr>
    <w:r w:rsidRPr="006403FB">
      <w:t>Aide-mémoire - Chef d’établissement</w:t>
    </w:r>
  </w:p>
  <w:p w14:paraId="56C52276" w14:textId="77777777" w:rsidR="00413DC7" w:rsidRDefault="006A68EE" w:rsidP="000D7C16">
    <w:pPr>
      <w:pStyle w:val="Pieddepage"/>
      <w:tabs>
        <w:tab w:val="right" w:pos="9360"/>
      </w:tabs>
    </w:pPr>
    <w:hyperlink r:id="rId1" w:history="1">
      <w:r w:rsidR="000D7C16" w:rsidRPr="000D7C16">
        <w:rPr>
          <w:rStyle w:val="Lienhypertexte"/>
        </w:rPr>
        <w:t>http://eduscol.education.fr/cid94288/dematerialisation-du-livret-scolaire.html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C9A7B" w14:textId="77777777" w:rsidR="00F86E6D" w:rsidRDefault="00F86E6D" w:rsidP="00F86E6D">
    <w:pPr>
      <w:pStyle w:val="Pieddepage"/>
      <w:tabs>
        <w:tab w:val="right" w:pos="9360"/>
      </w:tabs>
    </w:pPr>
    <w:r>
      <w:t>Ministère de l’éducation nationale</w:t>
    </w:r>
    <w:r>
      <w:tab/>
    </w:r>
    <w:r w:rsidR="00D54082">
      <w:t>Mai</w:t>
    </w:r>
    <w:r w:rsidR="00947635">
      <w:t xml:space="preserve"> </w:t>
    </w:r>
    <w:r w:rsidR="00171BE6">
      <w:t>20</w:t>
    </w:r>
    <w:r w:rsidR="004D56A3">
      <w:t>20</w:t>
    </w:r>
  </w:p>
  <w:p w14:paraId="0F2F033B" w14:textId="77777777" w:rsidR="00F86E6D" w:rsidRDefault="006403FB" w:rsidP="00F86E6D">
    <w:pPr>
      <w:pStyle w:val="Pieddepage"/>
      <w:tabs>
        <w:tab w:val="right" w:pos="9360"/>
      </w:tabs>
    </w:pPr>
    <w:r w:rsidRPr="006403FB">
      <w:t>Aide-mémoire - Chef d’établissement</w:t>
    </w:r>
  </w:p>
  <w:p w14:paraId="199B97CC" w14:textId="77777777" w:rsidR="00413DC7" w:rsidRDefault="006A68EE" w:rsidP="000D7C16">
    <w:pPr>
      <w:pStyle w:val="Pieddepage"/>
      <w:tabs>
        <w:tab w:val="right" w:pos="9360"/>
      </w:tabs>
    </w:pPr>
    <w:hyperlink r:id="rId1" w:history="1">
      <w:r w:rsidR="000D7C16" w:rsidRPr="000D7C16">
        <w:rPr>
          <w:rStyle w:val="Lienhypertexte"/>
        </w:rPr>
        <w:t>http://eduscol.education.fr/cid94288/dematerialisation-du-livret-scolaire.html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BA9C2" w14:textId="77777777" w:rsidR="006A68EE" w:rsidRDefault="006A68EE">
      <w:r>
        <w:separator/>
      </w:r>
    </w:p>
  </w:footnote>
  <w:footnote w:type="continuationSeparator" w:id="0">
    <w:p w14:paraId="4942112C" w14:textId="77777777" w:rsidR="006A68EE" w:rsidRDefault="006A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MCBD14755_0000[1]"/>
      </v:shape>
    </w:pict>
  </w:numPicBullet>
  <w:numPicBullet w:numPicBulletId="1">
    <w:pict>
      <v:shape id="_x0000_i1029" type="#_x0000_t75" style="width:9.75pt;height:9.75pt" o:bullet="t">
        <v:imagedata r:id="rId2" o:title="BD14565_"/>
      </v:shape>
    </w:pict>
  </w:numPicBullet>
  <w:abstractNum w:abstractNumId="0" w15:restartNumberingAfterBreak="0">
    <w:nsid w:val="FFFFFF7C"/>
    <w:multiLevelType w:val="singleLevel"/>
    <w:tmpl w:val="2AE02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2B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41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0EE0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A9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88F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AE1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28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34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B63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8"/>
        </w:tabs>
        <w:ind w:left="858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10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OpenSymbol"/>
      </w:r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54"/>
        </w:tabs>
        <w:ind w:left="2854" w:hanging="360"/>
      </w:pPr>
      <w:rPr>
        <w:rFonts w:ascii="Symbol" w:hAnsi="Symbol" w:cs="Times New Roman"/>
        <w:i w:val="0"/>
      </w:rPr>
    </w:lvl>
    <w:lvl w:ilvl="4">
      <w:start w:val="1"/>
      <w:numFmt w:val="bullet"/>
      <w:lvlText w:val="o"/>
      <w:lvlJc w:val="left"/>
      <w:pPr>
        <w:tabs>
          <w:tab w:val="num" w:pos="3574"/>
        </w:tabs>
        <w:ind w:left="35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94"/>
        </w:tabs>
        <w:ind w:left="42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14"/>
        </w:tabs>
        <w:ind w:left="5014" w:hanging="360"/>
      </w:pPr>
      <w:rPr>
        <w:rFonts w:ascii="Symbol" w:hAnsi="Symbol" w:cs="Times New Roman"/>
        <w:i w:val="0"/>
      </w:rPr>
    </w:lvl>
    <w:lvl w:ilvl="7">
      <w:start w:val="1"/>
      <w:numFmt w:val="bullet"/>
      <w:lvlText w:val="o"/>
      <w:lvlJc w:val="left"/>
      <w:pPr>
        <w:tabs>
          <w:tab w:val="num" w:pos="5734"/>
        </w:tabs>
        <w:ind w:left="57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54"/>
        </w:tabs>
        <w:ind w:left="6454" w:hanging="360"/>
      </w:pPr>
      <w:rPr>
        <w:rFonts w:ascii="Wingdings" w:hAnsi="Wingdings"/>
      </w:rPr>
    </w:lvl>
  </w:abstractNum>
  <w:abstractNum w:abstractNumId="1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etica"/>
      </w:rPr>
    </w:lvl>
  </w:abstractNum>
  <w:abstractNum w:abstractNumId="19" w15:restartNumberingAfterBreak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DA58D0"/>
    <w:multiLevelType w:val="multilevel"/>
    <w:tmpl w:val="9CD40236"/>
    <w:lvl w:ilvl="0">
      <w:start w:val="1"/>
      <w:numFmt w:val="bullet"/>
      <w:suff w:val="space"/>
      <w:lvlText w:val=""/>
      <w:lvlJc w:val="left"/>
      <w:pPr>
        <w:ind w:left="567" w:hanging="510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851" w:hanging="511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suff w:val="space"/>
      <w:lvlText w:val="-"/>
      <w:lvlJc w:val="left"/>
      <w:pPr>
        <w:ind w:left="1134" w:hanging="510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21" w15:restartNumberingAfterBreak="0">
    <w:nsid w:val="0D495CCD"/>
    <w:multiLevelType w:val="multilevel"/>
    <w:tmpl w:val="EEB06084"/>
    <w:numStyleLink w:val="Listepucehirarchise"/>
  </w:abstractNum>
  <w:abstractNum w:abstractNumId="22" w15:restartNumberingAfterBreak="0">
    <w:nsid w:val="0DCC022B"/>
    <w:multiLevelType w:val="hybridMultilevel"/>
    <w:tmpl w:val="66A0A15E"/>
    <w:lvl w:ilvl="0" w:tplc="83861F9E">
      <w:start w:val="1"/>
      <w:numFmt w:val="decimal"/>
      <w:pStyle w:val="Titre3numrot"/>
      <w:lvlText w:val="%1."/>
      <w:lvlJc w:val="left"/>
      <w:pPr>
        <w:tabs>
          <w:tab w:val="num" w:pos="0"/>
        </w:tabs>
        <w:ind w:left="73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E2634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74B10AE"/>
    <w:multiLevelType w:val="multilevel"/>
    <w:tmpl w:val="EEB06084"/>
    <w:styleLink w:val="Listepucehirarchise"/>
    <w:lvl w:ilvl="0">
      <w:start w:val="1"/>
      <w:numFmt w:val="bullet"/>
      <w:suff w:val="space"/>
      <w:lvlText w:val=""/>
      <w:lvlJc w:val="left"/>
      <w:pPr>
        <w:ind w:left="720" w:hanging="153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960" w:hanging="109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suff w:val="space"/>
      <w:lvlText w:val="-"/>
      <w:lvlJc w:val="left"/>
      <w:pPr>
        <w:ind w:left="1260" w:hanging="126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25" w15:restartNumberingAfterBreak="0">
    <w:nsid w:val="28BB4F0C"/>
    <w:multiLevelType w:val="hybridMultilevel"/>
    <w:tmpl w:val="94E0DEA8"/>
    <w:lvl w:ilvl="0" w:tplc="3FEE21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5292083"/>
    <w:multiLevelType w:val="hybridMultilevel"/>
    <w:tmpl w:val="FF446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F7BBB"/>
    <w:multiLevelType w:val="multilevel"/>
    <w:tmpl w:val="F7DE92A2"/>
    <w:numStyleLink w:val="Listepucenumrote"/>
  </w:abstractNum>
  <w:abstractNum w:abstractNumId="28" w15:restartNumberingAfterBreak="0">
    <w:nsid w:val="39010EE4"/>
    <w:multiLevelType w:val="multilevel"/>
    <w:tmpl w:val="E7A0A7E6"/>
    <w:lvl w:ilvl="0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170" w:hanging="57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suff w:val="space"/>
      <w:lvlText w:val="-"/>
      <w:lvlJc w:val="left"/>
      <w:pPr>
        <w:ind w:left="227" w:hanging="57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29" w15:restartNumberingAfterBreak="0">
    <w:nsid w:val="3A1A330D"/>
    <w:multiLevelType w:val="multilevel"/>
    <w:tmpl w:val="638A2EE2"/>
    <w:lvl w:ilvl="0">
      <w:start w:val="1"/>
      <w:numFmt w:val="bullet"/>
      <w:pStyle w:val="Tableaulistepuce"/>
      <w:suff w:val="space"/>
      <w:lvlText w:val=""/>
      <w:lvlJc w:val="left"/>
      <w:pPr>
        <w:ind w:left="160" w:hanging="160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260" w:hanging="147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suff w:val="space"/>
      <w:lvlText w:val="-"/>
      <w:lvlJc w:val="left"/>
      <w:pPr>
        <w:ind w:left="320" w:hanging="150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30" w15:restartNumberingAfterBreak="0">
    <w:nsid w:val="41DF4A96"/>
    <w:multiLevelType w:val="multilevel"/>
    <w:tmpl w:val="F7DE92A2"/>
    <w:styleLink w:val="Listepucenumrote"/>
    <w:lvl w:ilvl="0">
      <w:start w:val="1"/>
      <w:numFmt w:val="decimal"/>
      <w:suff w:val="space"/>
      <w:lvlText w:val="%1."/>
      <w:lvlJc w:val="left"/>
      <w:pPr>
        <w:ind w:left="800" w:hanging="233"/>
      </w:pPr>
      <w:rPr>
        <w:rFonts w:hint="default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1180" w:hanging="443"/>
      </w:pPr>
      <w:rPr>
        <w:rFonts w:hint="default"/>
      </w:rPr>
    </w:lvl>
    <w:lvl w:ilvl="2">
      <w:start w:val="1"/>
      <w:numFmt w:val="lowerLetter"/>
      <w:suff w:val="space"/>
      <w:lvlText w:val="%1.%2.%3."/>
      <w:lvlJc w:val="left"/>
      <w:pPr>
        <w:ind w:left="1480" w:hanging="57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53437FD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76B33E4"/>
    <w:multiLevelType w:val="hybridMultilevel"/>
    <w:tmpl w:val="41C0F1A8"/>
    <w:lvl w:ilvl="0" w:tplc="769A73A0">
      <w:start w:val="1"/>
      <w:numFmt w:val="decimal"/>
      <w:pStyle w:val="Titre2numrot"/>
      <w:lvlText w:val="%1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7721760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0"/>
  </w:num>
  <w:num w:numId="2">
    <w:abstractNumId w:val="24"/>
  </w:num>
  <w:num w:numId="3">
    <w:abstractNumId w:val="27"/>
  </w:num>
  <w:num w:numId="4">
    <w:abstractNumId w:val="21"/>
    <w:lvlOverride w:ilvl="1">
      <w:lvl w:ilvl="1">
        <w:start w:val="1"/>
        <w:numFmt w:val="bullet"/>
        <w:suff w:val="space"/>
        <w:lvlText w:val="◦"/>
        <w:lvlJc w:val="left"/>
        <w:pPr>
          <w:ind w:left="960" w:hanging="109"/>
        </w:pPr>
        <w:rPr>
          <w:rFonts w:ascii="Arial" w:hAnsi="Arial" w:hint="default"/>
          <w:b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32"/>
  </w:num>
  <w:num w:numId="6">
    <w:abstractNumId w:val="19"/>
  </w:num>
  <w:num w:numId="7">
    <w:abstractNumId w:val="22"/>
  </w:num>
  <w:num w:numId="8">
    <w:abstractNumId w:val="29"/>
  </w:num>
  <w:num w:numId="9">
    <w:abstractNumId w:val="9"/>
  </w:num>
  <w:num w:numId="10">
    <w:abstractNumId w:val="20"/>
  </w:num>
  <w:num w:numId="11">
    <w:abstractNumId w:val="2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1"/>
  </w:num>
  <w:num w:numId="22">
    <w:abstractNumId w:val="23"/>
  </w:num>
  <w:num w:numId="23">
    <w:abstractNumId w:val="33"/>
  </w:num>
  <w:num w:numId="24">
    <w:abstractNumId w:val="26"/>
  </w:num>
  <w:num w:numId="2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BA"/>
    <w:rsid w:val="000148CD"/>
    <w:rsid w:val="00026B60"/>
    <w:rsid w:val="00056943"/>
    <w:rsid w:val="000A59DC"/>
    <w:rsid w:val="000B0B0D"/>
    <w:rsid w:val="000B3E68"/>
    <w:rsid w:val="000B7C48"/>
    <w:rsid w:val="000D54DD"/>
    <w:rsid w:val="000D7C16"/>
    <w:rsid w:val="001100AC"/>
    <w:rsid w:val="0012310D"/>
    <w:rsid w:val="0013692B"/>
    <w:rsid w:val="00137454"/>
    <w:rsid w:val="00141FD2"/>
    <w:rsid w:val="00142351"/>
    <w:rsid w:val="0014277C"/>
    <w:rsid w:val="00163B38"/>
    <w:rsid w:val="00171BE6"/>
    <w:rsid w:val="00177D79"/>
    <w:rsid w:val="001B0007"/>
    <w:rsid w:val="001B510B"/>
    <w:rsid w:val="001B5435"/>
    <w:rsid w:val="001E14B2"/>
    <w:rsid w:val="001E4A24"/>
    <w:rsid w:val="001E6E10"/>
    <w:rsid w:val="001E6EEF"/>
    <w:rsid w:val="00226AD9"/>
    <w:rsid w:val="00230676"/>
    <w:rsid w:val="00235E9D"/>
    <w:rsid w:val="00261FA3"/>
    <w:rsid w:val="00275F08"/>
    <w:rsid w:val="002969C3"/>
    <w:rsid w:val="002A0989"/>
    <w:rsid w:val="002A34AF"/>
    <w:rsid w:val="002A5C51"/>
    <w:rsid w:val="002B52E7"/>
    <w:rsid w:val="002E7619"/>
    <w:rsid w:val="003105CB"/>
    <w:rsid w:val="00310F10"/>
    <w:rsid w:val="003227B6"/>
    <w:rsid w:val="00335E51"/>
    <w:rsid w:val="0033634F"/>
    <w:rsid w:val="00336E3E"/>
    <w:rsid w:val="00357965"/>
    <w:rsid w:val="003736A0"/>
    <w:rsid w:val="003824AB"/>
    <w:rsid w:val="00386CCF"/>
    <w:rsid w:val="00393CE3"/>
    <w:rsid w:val="00393F23"/>
    <w:rsid w:val="00397905"/>
    <w:rsid w:val="003A2D52"/>
    <w:rsid w:val="003A7FC2"/>
    <w:rsid w:val="003B1EFC"/>
    <w:rsid w:val="003E3277"/>
    <w:rsid w:val="00413DC7"/>
    <w:rsid w:val="00421B1B"/>
    <w:rsid w:val="00427F6E"/>
    <w:rsid w:val="004306A5"/>
    <w:rsid w:val="00441588"/>
    <w:rsid w:val="00442CE5"/>
    <w:rsid w:val="00452A3C"/>
    <w:rsid w:val="00453613"/>
    <w:rsid w:val="004727AE"/>
    <w:rsid w:val="00480012"/>
    <w:rsid w:val="00487467"/>
    <w:rsid w:val="004A5040"/>
    <w:rsid w:val="004B4733"/>
    <w:rsid w:val="004B51AA"/>
    <w:rsid w:val="004B7859"/>
    <w:rsid w:val="004C3834"/>
    <w:rsid w:val="004D491D"/>
    <w:rsid w:val="004D56A3"/>
    <w:rsid w:val="004F2DB4"/>
    <w:rsid w:val="004F4F28"/>
    <w:rsid w:val="004F7FF3"/>
    <w:rsid w:val="00513CC7"/>
    <w:rsid w:val="00516C32"/>
    <w:rsid w:val="00516D5C"/>
    <w:rsid w:val="00522612"/>
    <w:rsid w:val="005375B9"/>
    <w:rsid w:val="005764A3"/>
    <w:rsid w:val="00585735"/>
    <w:rsid w:val="00585809"/>
    <w:rsid w:val="00595E21"/>
    <w:rsid w:val="005A16C7"/>
    <w:rsid w:val="005C2B91"/>
    <w:rsid w:val="005C4137"/>
    <w:rsid w:val="005D5300"/>
    <w:rsid w:val="005D6968"/>
    <w:rsid w:val="005E6FDD"/>
    <w:rsid w:val="00600928"/>
    <w:rsid w:val="0060376E"/>
    <w:rsid w:val="00612868"/>
    <w:rsid w:val="0062489D"/>
    <w:rsid w:val="006403FB"/>
    <w:rsid w:val="0064063F"/>
    <w:rsid w:val="00655713"/>
    <w:rsid w:val="006574B6"/>
    <w:rsid w:val="00666785"/>
    <w:rsid w:val="00675B85"/>
    <w:rsid w:val="00693395"/>
    <w:rsid w:val="006A68EE"/>
    <w:rsid w:val="006B1D9F"/>
    <w:rsid w:val="006F39E6"/>
    <w:rsid w:val="00712BC9"/>
    <w:rsid w:val="00716E9F"/>
    <w:rsid w:val="00722210"/>
    <w:rsid w:val="00725944"/>
    <w:rsid w:val="00735295"/>
    <w:rsid w:val="00743975"/>
    <w:rsid w:val="007541A3"/>
    <w:rsid w:val="007554B6"/>
    <w:rsid w:val="007754A9"/>
    <w:rsid w:val="00785F6F"/>
    <w:rsid w:val="0079419C"/>
    <w:rsid w:val="00794CE7"/>
    <w:rsid w:val="007A2E66"/>
    <w:rsid w:val="007B02AB"/>
    <w:rsid w:val="007B1DA2"/>
    <w:rsid w:val="007B79C4"/>
    <w:rsid w:val="007D3EA6"/>
    <w:rsid w:val="0080500E"/>
    <w:rsid w:val="00811EEB"/>
    <w:rsid w:val="00824A59"/>
    <w:rsid w:val="008263CB"/>
    <w:rsid w:val="0084360C"/>
    <w:rsid w:val="0085387F"/>
    <w:rsid w:val="00857BDD"/>
    <w:rsid w:val="00875D25"/>
    <w:rsid w:val="00892D82"/>
    <w:rsid w:val="008B09F9"/>
    <w:rsid w:val="008B32CC"/>
    <w:rsid w:val="008C67CE"/>
    <w:rsid w:val="008D2D84"/>
    <w:rsid w:val="008E3F76"/>
    <w:rsid w:val="008F4767"/>
    <w:rsid w:val="0092682D"/>
    <w:rsid w:val="00947635"/>
    <w:rsid w:val="00960655"/>
    <w:rsid w:val="00975320"/>
    <w:rsid w:val="009821F9"/>
    <w:rsid w:val="009A75A3"/>
    <w:rsid w:val="009E17FB"/>
    <w:rsid w:val="009E481B"/>
    <w:rsid w:val="009E7726"/>
    <w:rsid w:val="009F0EF6"/>
    <w:rsid w:val="009F1346"/>
    <w:rsid w:val="00A010C2"/>
    <w:rsid w:val="00A437A6"/>
    <w:rsid w:val="00A61127"/>
    <w:rsid w:val="00A73C39"/>
    <w:rsid w:val="00A75653"/>
    <w:rsid w:val="00A91CBC"/>
    <w:rsid w:val="00AA07F8"/>
    <w:rsid w:val="00AA431E"/>
    <w:rsid w:val="00AB4390"/>
    <w:rsid w:val="00AB73EB"/>
    <w:rsid w:val="00AC601E"/>
    <w:rsid w:val="00AD29B3"/>
    <w:rsid w:val="00AE4356"/>
    <w:rsid w:val="00AE4645"/>
    <w:rsid w:val="00B246C3"/>
    <w:rsid w:val="00B34C10"/>
    <w:rsid w:val="00B52FD9"/>
    <w:rsid w:val="00B5375D"/>
    <w:rsid w:val="00B84378"/>
    <w:rsid w:val="00B87FA7"/>
    <w:rsid w:val="00B918EA"/>
    <w:rsid w:val="00BC1F70"/>
    <w:rsid w:val="00BD57FE"/>
    <w:rsid w:val="00BE51A8"/>
    <w:rsid w:val="00C12BA6"/>
    <w:rsid w:val="00C20882"/>
    <w:rsid w:val="00C274B2"/>
    <w:rsid w:val="00C363E7"/>
    <w:rsid w:val="00C438CF"/>
    <w:rsid w:val="00C5353E"/>
    <w:rsid w:val="00C83C9E"/>
    <w:rsid w:val="00C92AAB"/>
    <w:rsid w:val="00C95FC4"/>
    <w:rsid w:val="00C97A7C"/>
    <w:rsid w:val="00CE7AB0"/>
    <w:rsid w:val="00D037FA"/>
    <w:rsid w:val="00D167FC"/>
    <w:rsid w:val="00D339C6"/>
    <w:rsid w:val="00D452CB"/>
    <w:rsid w:val="00D52839"/>
    <w:rsid w:val="00D5324B"/>
    <w:rsid w:val="00D54082"/>
    <w:rsid w:val="00D60FF9"/>
    <w:rsid w:val="00D6795B"/>
    <w:rsid w:val="00D75C87"/>
    <w:rsid w:val="00D95E20"/>
    <w:rsid w:val="00DA3D5E"/>
    <w:rsid w:val="00DB64AF"/>
    <w:rsid w:val="00DC3E3A"/>
    <w:rsid w:val="00DD7720"/>
    <w:rsid w:val="00DE1491"/>
    <w:rsid w:val="00DF6029"/>
    <w:rsid w:val="00DF7333"/>
    <w:rsid w:val="00E106F9"/>
    <w:rsid w:val="00E14645"/>
    <w:rsid w:val="00E22922"/>
    <w:rsid w:val="00E261C5"/>
    <w:rsid w:val="00E50907"/>
    <w:rsid w:val="00E556A1"/>
    <w:rsid w:val="00E608BA"/>
    <w:rsid w:val="00E6244D"/>
    <w:rsid w:val="00EA528D"/>
    <w:rsid w:val="00EB2530"/>
    <w:rsid w:val="00EC7333"/>
    <w:rsid w:val="00ED0E69"/>
    <w:rsid w:val="00ED710B"/>
    <w:rsid w:val="00EE3D13"/>
    <w:rsid w:val="00EE6AB4"/>
    <w:rsid w:val="00F06DA7"/>
    <w:rsid w:val="00F07B35"/>
    <w:rsid w:val="00F104AA"/>
    <w:rsid w:val="00F150BD"/>
    <w:rsid w:val="00F1767F"/>
    <w:rsid w:val="00F27502"/>
    <w:rsid w:val="00F34ED9"/>
    <w:rsid w:val="00F37A6E"/>
    <w:rsid w:val="00F57CCC"/>
    <w:rsid w:val="00F62D4D"/>
    <w:rsid w:val="00F634AA"/>
    <w:rsid w:val="00F76DA1"/>
    <w:rsid w:val="00F77239"/>
    <w:rsid w:val="00F86E6D"/>
    <w:rsid w:val="00FA489E"/>
    <w:rsid w:val="00FB58AE"/>
    <w:rsid w:val="00FC696F"/>
    <w:rsid w:val="00FC6B8B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942FC"/>
  <w15:docId w15:val="{E8581FBE-1568-4067-836F-7035A7B0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435"/>
    <w:pPr>
      <w:spacing w:before="60" w:after="60"/>
      <w:jc w:val="both"/>
    </w:pPr>
    <w:rPr>
      <w:rFonts w:ascii="Arial" w:hAnsi="Arial"/>
    </w:rPr>
  </w:style>
  <w:style w:type="paragraph" w:styleId="Titre1">
    <w:name w:val="heading 1"/>
    <w:basedOn w:val="Normal"/>
    <w:next w:val="Paragraphe"/>
    <w:link w:val="Titre1Car"/>
    <w:qFormat/>
    <w:rsid w:val="002E7619"/>
    <w:pPr>
      <w:keepNext/>
      <w:pBdr>
        <w:bottom w:val="single" w:sz="12" w:space="1" w:color="8453C6"/>
      </w:pBdr>
      <w:spacing w:before="360" w:after="120"/>
      <w:jc w:val="left"/>
      <w:outlineLvl w:val="0"/>
    </w:pPr>
    <w:rPr>
      <w:rFonts w:cs="Arial"/>
      <w:b/>
      <w:bCs/>
      <w:color w:val="8453C6"/>
      <w:spacing w:val="2"/>
      <w:kern w:val="28"/>
      <w:sz w:val="28"/>
      <w:szCs w:val="28"/>
    </w:rPr>
  </w:style>
  <w:style w:type="paragraph" w:styleId="Titre2">
    <w:name w:val="heading 2"/>
    <w:basedOn w:val="Normal"/>
    <w:next w:val="Paragraphe"/>
    <w:qFormat/>
    <w:rsid w:val="00FC696F"/>
    <w:pPr>
      <w:keepNext/>
      <w:spacing w:before="240" w:after="120"/>
      <w:ind w:left="284"/>
      <w:outlineLvl w:val="1"/>
    </w:pPr>
    <w:rPr>
      <w:rFonts w:cs="Arial"/>
      <w:b/>
      <w:color w:val="3229A7"/>
      <w:sz w:val="22"/>
      <w:szCs w:val="24"/>
    </w:rPr>
  </w:style>
  <w:style w:type="paragraph" w:styleId="Titre3">
    <w:name w:val="heading 3"/>
    <w:basedOn w:val="Normal"/>
    <w:next w:val="Paragraphe"/>
    <w:qFormat/>
    <w:rsid w:val="00FC696F"/>
    <w:pPr>
      <w:keepNext/>
      <w:spacing w:after="120" w:line="240" w:lineRule="atLeast"/>
      <w:ind w:left="454"/>
      <w:outlineLvl w:val="2"/>
    </w:pPr>
    <w:rPr>
      <w:rFonts w:cs="Arial"/>
      <w:b/>
      <w:u w:val="single"/>
    </w:rPr>
  </w:style>
  <w:style w:type="paragraph" w:styleId="Titre4">
    <w:name w:val="heading 4"/>
    <w:basedOn w:val="Normal"/>
    <w:next w:val="Paragraphe"/>
    <w:qFormat/>
    <w:rsid w:val="00875D25"/>
    <w:pPr>
      <w:keepNext/>
      <w:ind w:left="567"/>
      <w:outlineLvl w:val="3"/>
    </w:pPr>
    <w:rPr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detabledesmatires">
    <w:name w:val="TOC Heading"/>
    <w:basedOn w:val="Titre1"/>
    <w:next w:val="Normal"/>
    <w:qFormat/>
    <w:rsid w:val="005764A3"/>
    <w:pPr>
      <w:outlineLvl w:val="9"/>
    </w:pPr>
    <w:rPr>
      <w:rFonts w:ascii="Cambria" w:hAnsi="Cambria" w:cs="Times New Roman"/>
      <w:color w:val="3229A7"/>
    </w:rPr>
  </w:style>
  <w:style w:type="paragraph" w:customStyle="1" w:styleId="Encadr">
    <w:name w:val="Encadré"/>
    <w:basedOn w:val="Normal"/>
    <w:link w:val="EncadrCar"/>
    <w:rsid w:val="005D5300"/>
    <w:pPr>
      <w:pBdr>
        <w:top w:val="dotted" w:sz="8" w:space="9" w:color="auto"/>
        <w:left w:val="dotted" w:sz="8" w:space="4" w:color="auto"/>
        <w:bottom w:val="dotted" w:sz="8" w:space="9" w:color="auto"/>
        <w:right w:val="dotted" w:sz="8" w:space="4" w:color="auto"/>
      </w:pBdr>
    </w:pPr>
  </w:style>
  <w:style w:type="character" w:customStyle="1" w:styleId="EncadrCar">
    <w:name w:val="Encadré Car"/>
    <w:basedOn w:val="Policepardfaut"/>
    <w:link w:val="Encadr"/>
    <w:rsid w:val="005D5300"/>
    <w:rPr>
      <w:rFonts w:ascii="Arial" w:hAnsi="Arial"/>
      <w:lang w:val="fr-FR" w:eastAsia="fr-FR" w:bidi="ar-SA"/>
    </w:rPr>
  </w:style>
  <w:style w:type="table" w:customStyle="1" w:styleId="Tableauen-tete1religne">
    <w:name w:val="Tableau en-tete 1ère ligne"/>
    <w:basedOn w:val="TableauNormal"/>
    <w:rsid w:val="0080500E"/>
    <w:pPr>
      <w:spacing w:before="120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</w:style>
  <w:style w:type="paragraph" w:customStyle="1" w:styleId="En-tetedepage">
    <w:name w:val="En-tete de page"/>
    <w:basedOn w:val="Normal"/>
    <w:rsid w:val="005764A3"/>
    <w:pPr>
      <w:tabs>
        <w:tab w:val="center" w:pos="4536"/>
        <w:tab w:val="right" w:pos="9072"/>
      </w:tabs>
      <w:spacing w:after="240"/>
      <w:jc w:val="center"/>
    </w:pPr>
    <w:rPr>
      <w:b/>
      <w:color w:val="3229A7"/>
      <w:sz w:val="32"/>
    </w:rPr>
  </w:style>
  <w:style w:type="paragraph" w:styleId="En-tte">
    <w:name w:val="header"/>
    <w:basedOn w:val="Normal"/>
    <w:link w:val="En-tteCar"/>
    <w:rsid w:val="006403FB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6403FB"/>
    <w:rPr>
      <w:rFonts w:ascii="Arial" w:hAnsi="Arial"/>
    </w:rPr>
  </w:style>
  <w:style w:type="paragraph" w:customStyle="1" w:styleId="Titre2numrot">
    <w:name w:val="Titre 2 numéroté"/>
    <w:basedOn w:val="Titre2"/>
    <w:next w:val="Paragraphe"/>
    <w:rsid w:val="009E7726"/>
    <w:pPr>
      <w:numPr>
        <w:numId w:val="5"/>
      </w:numPr>
    </w:pPr>
  </w:style>
  <w:style w:type="paragraph" w:customStyle="1" w:styleId="Titre1numrot">
    <w:name w:val="Titre 1 numéroté"/>
    <w:basedOn w:val="Titre1"/>
    <w:next w:val="Paragraphe"/>
    <w:rsid w:val="00D5324B"/>
    <w:pPr>
      <w:numPr>
        <w:numId w:val="6"/>
      </w:numPr>
    </w:pPr>
  </w:style>
  <w:style w:type="paragraph" w:customStyle="1" w:styleId="Paragraphetabulation">
    <w:name w:val="Paragraphe tabulation"/>
    <w:basedOn w:val="Paragraphe"/>
    <w:rsid w:val="001B5435"/>
    <w:pPr>
      <w:ind w:firstLine="567"/>
    </w:pPr>
  </w:style>
  <w:style w:type="paragraph" w:customStyle="1" w:styleId="Paragraphe">
    <w:name w:val="Paragraphe"/>
    <w:basedOn w:val="Normal"/>
    <w:rsid w:val="003A7FC2"/>
    <w:pPr>
      <w:spacing w:before="180" w:after="180" w:line="260" w:lineRule="exact"/>
    </w:pPr>
  </w:style>
  <w:style w:type="paragraph" w:styleId="Textedebulles">
    <w:name w:val="Balloon Text"/>
    <w:basedOn w:val="Normal"/>
    <w:link w:val="TextedebullesCar"/>
    <w:rsid w:val="006403FB"/>
    <w:pPr>
      <w:spacing w:before="0" w:after="0"/>
    </w:pPr>
    <w:rPr>
      <w:rFonts w:ascii="Tahoma" w:hAnsi="Tahoma" w:cs="Tahoma"/>
      <w:sz w:val="16"/>
      <w:szCs w:val="16"/>
    </w:rPr>
  </w:style>
  <w:style w:type="numbering" w:customStyle="1" w:styleId="Listepucenumrote">
    <w:name w:val="Liste à puce numérotée"/>
    <w:basedOn w:val="Aucuneliste"/>
    <w:rsid w:val="002E7619"/>
    <w:pPr>
      <w:numPr>
        <w:numId w:val="1"/>
      </w:numPr>
    </w:pPr>
  </w:style>
  <w:style w:type="character" w:customStyle="1" w:styleId="TextedebullesCar">
    <w:name w:val="Texte de bulles Car"/>
    <w:basedOn w:val="Policepardfaut"/>
    <w:link w:val="Textedebulles"/>
    <w:rsid w:val="006403F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522612"/>
    <w:pPr>
      <w:suppressAutoHyphens/>
      <w:overflowPunct w:val="0"/>
      <w:autoSpaceDE w:val="0"/>
      <w:spacing w:before="0" w:after="0"/>
      <w:jc w:val="left"/>
      <w:textAlignment w:val="baseline"/>
    </w:pPr>
    <w:rPr>
      <w:b/>
      <w:sz w:val="18"/>
      <w:lang w:eastAsia="ar-SA"/>
    </w:rPr>
  </w:style>
  <w:style w:type="table" w:customStyle="1" w:styleId="Tableaucrois">
    <w:name w:val="Tableau croisé"/>
    <w:basedOn w:val="Tableauen-tete1religne"/>
    <w:rsid w:val="00AA07F8"/>
    <w:tblPr/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  <w:tblStylePr w:type="firstCol">
      <w:rPr>
        <w:rFonts w:ascii="Arial" w:hAnsi="Arial"/>
        <w:b/>
        <w:i w:val="0"/>
        <w:caps w:val="0"/>
        <w:smallCaps w:val="0"/>
        <w:color w:val="3229A7"/>
      </w:rPr>
      <w:tblPr/>
      <w:tcPr>
        <w:shd w:val="clear" w:color="auto" w:fill="D9D9D9"/>
      </w:tcPr>
    </w:tblStylePr>
  </w:style>
  <w:style w:type="table" w:customStyle="1" w:styleId="Tableausansen-tte">
    <w:name w:val="Tableau sans en-tête"/>
    <w:basedOn w:val="TableauNormal"/>
    <w:rsid w:val="00D167FC"/>
    <w:pPr>
      <w:jc w:val="center"/>
    </w:pPr>
    <w:rPr>
      <w:rFonts w:ascii="Arial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styleId="Grilledutableau">
    <w:name w:val="Table Grid"/>
    <w:basedOn w:val="TableauNormal"/>
    <w:uiPriority w:val="39"/>
    <w:rsid w:val="00F772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pucehirarchise">
    <w:name w:val="Liste à puce hiérarchisée"/>
    <w:basedOn w:val="Aucuneliste"/>
    <w:rsid w:val="002E7619"/>
    <w:pPr>
      <w:numPr>
        <w:numId w:val="2"/>
      </w:numPr>
    </w:pPr>
  </w:style>
  <w:style w:type="paragraph" w:styleId="TM2">
    <w:name w:val="toc 2"/>
    <w:basedOn w:val="Normal"/>
    <w:next w:val="Normal"/>
    <w:autoRedefine/>
    <w:uiPriority w:val="39"/>
    <w:rsid w:val="00D6795B"/>
    <w:pPr>
      <w:ind w:left="200"/>
    </w:pPr>
  </w:style>
  <w:style w:type="character" w:customStyle="1" w:styleId="Titre1Car">
    <w:name w:val="Titre 1 Car"/>
    <w:basedOn w:val="Policepardfaut"/>
    <w:link w:val="Titre1"/>
    <w:rsid w:val="002E7619"/>
    <w:rPr>
      <w:rFonts w:ascii="Arial" w:hAnsi="Arial" w:cs="Arial"/>
      <w:b/>
      <w:bCs/>
      <w:color w:val="8453C6"/>
      <w:spacing w:val="2"/>
      <w:kern w:val="28"/>
      <w:sz w:val="28"/>
      <w:szCs w:val="28"/>
      <w:lang w:val="fr-FR" w:eastAsia="fr-FR" w:bidi="ar-SA"/>
    </w:rPr>
  </w:style>
  <w:style w:type="paragraph" w:customStyle="1" w:styleId="En-ttediscipline">
    <w:name w:val="En-tête_discipline"/>
    <w:basedOn w:val="Normal"/>
    <w:next w:val="Normal"/>
    <w:rsid w:val="002E7619"/>
    <w:pPr>
      <w:spacing w:before="500" w:after="240"/>
      <w:jc w:val="right"/>
    </w:pPr>
    <w:rPr>
      <w:rFonts w:ascii="Century Gothic" w:hAnsi="Century Gothic"/>
      <w:color w:val="8453C6"/>
      <w:sz w:val="36"/>
    </w:rPr>
  </w:style>
  <w:style w:type="paragraph" w:customStyle="1" w:styleId="En-tteprogramme">
    <w:name w:val="En-tête programme"/>
    <w:basedOn w:val="Normal"/>
    <w:next w:val="Normal"/>
    <w:rsid w:val="00875D25"/>
    <w:pPr>
      <w:pBdr>
        <w:bottom w:val="single" w:sz="4" w:space="1" w:color="8453C6"/>
      </w:pBdr>
      <w:spacing w:before="0" w:after="0"/>
      <w:jc w:val="right"/>
    </w:pPr>
    <w:rPr>
      <w:rFonts w:ascii="Century Gothic" w:hAnsi="Century Gothic"/>
      <w:b/>
      <w:color w:val="3229A7"/>
      <w:sz w:val="26"/>
    </w:rPr>
  </w:style>
  <w:style w:type="paragraph" w:styleId="TM1">
    <w:name w:val="toc 1"/>
    <w:basedOn w:val="Normal"/>
    <w:next w:val="Normal"/>
    <w:autoRedefine/>
    <w:uiPriority w:val="39"/>
    <w:rsid w:val="00D6795B"/>
  </w:style>
  <w:style w:type="paragraph" w:styleId="TM3">
    <w:name w:val="toc 3"/>
    <w:basedOn w:val="Normal"/>
    <w:next w:val="Normal"/>
    <w:autoRedefine/>
    <w:semiHidden/>
    <w:rsid w:val="00D6795B"/>
    <w:pPr>
      <w:ind w:left="400"/>
    </w:pPr>
  </w:style>
  <w:style w:type="character" w:styleId="Lienhypertexte">
    <w:name w:val="Hyperlink"/>
    <w:basedOn w:val="Policepardfaut"/>
    <w:rsid w:val="00D6795B"/>
    <w:rPr>
      <w:color w:val="0000FF"/>
      <w:u w:val="single"/>
    </w:rPr>
  </w:style>
  <w:style w:type="paragraph" w:customStyle="1" w:styleId="Titre3numrot">
    <w:name w:val="Titre 3 numéroté"/>
    <w:basedOn w:val="Titre3"/>
    <w:next w:val="Paragraphe"/>
    <w:rsid w:val="00D5324B"/>
    <w:pPr>
      <w:numPr>
        <w:numId w:val="7"/>
      </w:numPr>
    </w:pPr>
  </w:style>
  <w:style w:type="paragraph" w:customStyle="1" w:styleId="Tableaulistepuce">
    <w:name w:val="Tableau liste à puce"/>
    <w:rsid w:val="008B32CC"/>
    <w:pPr>
      <w:numPr>
        <w:numId w:val="8"/>
      </w:numPr>
    </w:pPr>
    <w:rPr>
      <w:rFonts w:ascii="Arial" w:hAnsi="Arial"/>
    </w:rPr>
  </w:style>
  <w:style w:type="paragraph" w:styleId="Paragraphedeliste">
    <w:name w:val="List Paragraph"/>
    <w:basedOn w:val="Normal"/>
    <w:uiPriority w:val="99"/>
    <w:qFormat/>
    <w:rsid w:val="0013692B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B52FD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52FD9"/>
  </w:style>
  <w:style w:type="character" w:customStyle="1" w:styleId="CommentaireCar">
    <w:name w:val="Commentaire Car"/>
    <w:basedOn w:val="Policepardfaut"/>
    <w:link w:val="Commentaire"/>
    <w:semiHidden/>
    <w:rsid w:val="00B52FD9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52F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52FD9"/>
    <w:rPr>
      <w:rFonts w:ascii="Arial" w:hAnsi="Arial"/>
      <w:b/>
      <w:bCs/>
    </w:rPr>
  </w:style>
  <w:style w:type="paragraph" w:styleId="Rvision">
    <w:name w:val="Revision"/>
    <w:hidden/>
    <w:uiPriority w:val="99"/>
    <w:semiHidden/>
    <w:rsid w:val="003B1EFC"/>
    <w:rPr>
      <w:rFonts w:ascii="Arial" w:hAnsi="Arial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43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bo/20/Hebdo18/MENE2005720A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uscol.education.fr/cid94288/dematerialisation-du-livret-scolaire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scol.education.fr/cid94288/dematerialisation-du-livret-scolaire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narhe\Documents\Documents\Supports-techniques\feuille%20de%20style%20edusco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339A-DAC4-485C-B529-B2FBADBF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feuille de style eduscol.dot</Template>
  <TotalTime>403</TotalTime>
  <Pages>1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LSL-Aide memoire-Chef d'etablissement</vt:lpstr>
    </vt:vector>
  </TitlesOfParts>
  <Company/>
  <LinksUpToDate>false</LinksUpToDate>
  <CharactersWithSpaces>5245</CharactersWithSpaces>
  <SharedDoc>false</SharedDoc>
  <HLinks>
    <vt:vector size="12" baseType="variant">
      <vt:variant>
        <vt:i4>720927</vt:i4>
      </vt:variant>
      <vt:variant>
        <vt:i4>9</vt:i4>
      </vt:variant>
      <vt:variant>
        <vt:i4>0</vt:i4>
      </vt:variant>
      <vt:variant>
        <vt:i4>5</vt:i4>
      </vt:variant>
      <vt:variant>
        <vt:lpwstr>http://eduscol.education.fr/</vt:lpwstr>
      </vt:variant>
      <vt:variant>
        <vt:lpwstr/>
      </vt:variant>
      <vt:variant>
        <vt:i4>720927</vt:i4>
      </vt:variant>
      <vt:variant>
        <vt:i4>6</vt:i4>
      </vt:variant>
      <vt:variant>
        <vt:i4>0</vt:i4>
      </vt:variant>
      <vt:variant>
        <vt:i4>5</vt:i4>
      </vt:variant>
      <vt:variant>
        <vt:lpwstr>http://eduscol.education.fr/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LSL-Aide memoire-Chef d'etablissement</dc:title>
  <dc:creator>DGESCO</dc:creator>
  <cp:lastModifiedBy>Cyrille</cp:lastModifiedBy>
  <cp:revision>33</cp:revision>
  <cp:lastPrinted>2015-10-14T13:26:00Z</cp:lastPrinted>
  <dcterms:created xsi:type="dcterms:W3CDTF">2016-04-20T07:16:00Z</dcterms:created>
  <dcterms:modified xsi:type="dcterms:W3CDTF">2020-05-20T15:09:00Z</dcterms:modified>
</cp:coreProperties>
</file>